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69DE99" w14:textId="55A42BDE" w:rsidR="00D56B7B" w:rsidRPr="005451E4" w:rsidRDefault="00E95A49">
      <w:pPr>
        <w:pBdr>
          <w:bottom w:val="single" w:sz="12" w:space="1" w:color="000000"/>
        </w:pBdr>
        <w:spacing w:line="240" w:lineRule="auto"/>
        <w:rPr>
          <w:rFonts w:ascii="Arial" w:hAnsi="Arial" w:cs="Arial"/>
        </w:rPr>
      </w:pPr>
      <w:r w:rsidRPr="005451E4">
        <w:rPr>
          <w:rFonts w:ascii="Arial" w:hAnsi="Arial" w:cs="Arial"/>
        </w:rPr>
        <w:t xml:space="preserve">NUMinformation </w:t>
      </w:r>
      <w:r w:rsidR="009014A9" w:rsidRPr="005451E4">
        <w:rPr>
          <w:rFonts w:ascii="Arial" w:hAnsi="Arial" w:cs="Arial"/>
        </w:rPr>
        <w:t xml:space="preserve">#66 </w:t>
      </w:r>
      <w:r w:rsidR="00D334EC" w:rsidRPr="005451E4">
        <w:rPr>
          <w:rFonts w:ascii="Arial" w:hAnsi="Arial" w:cs="Arial"/>
        </w:rPr>
        <w:t xml:space="preserve">// PR LIGNA </w:t>
      </w:r>
      <w:r w:rsidRPr="005451E4">
        <w:rPr>
          <w:rFonts w:ascii="Arial" w:hAnsi="Arial" w:cs="Arial"/>
        </w:rPr>
        <w:t xml:space="preserve">// Storia di successo </w:t>
      </w:r>
      <w:r w:rsidR="00D334EC" w:rsidRPr="005451E4">
        <w:rPr>
          <w:rFonts w:ascii="Arial" w:hAnsi="Arial" w:cs="Arial"/>
        </w:rPr>
        <w:t xml:space="preserve">Krüsi </w:t>
      </w:r>
      <w:r w:rsidR="009014A9" w:rsidRPr="005451E4">
        <w:rPr>
          <w:rFonts w:ascii="Arial" w:hAnsi="Arial" w:cs="Arial"/>
        </w:rPr>
        <w:t>2025</w:t>
      </w:r>
    </w:p>
    <w:p w14:paraId="1F8D8553" w14:textId="594B6FFD" w:rsidR="00D56B7B" w:rsidRDefault="00E95A49" w:rsidP="00E140D3">
      <w:pPr>
        <w:pStyle w:val="Titolo2"/>
      </w:pPr>
      <w:r w:rsidRPr="008A2C43">
        <w:t>Titolo</w:t>
      </w:r>
    </w:p>
    <w:p w14:paraId="3D4D929B" w14:textId="2737B8CE" w:rsidR="008B4EDD" w:rsidRPr="000F6C23" w:rsidRDefault="007B715B" w:rsidP="003F06FC">
      <w:r>
        <w:t>Dalle giunture in legno</w:t>
      </w:r>
      <w:r w:rsidR="008B4EDD" w:rsidRPr="000F6C23">
        <w:t xml:space="preserve"> </w:t>
      </w:r>
      <w:r w:rsidR="00F730BA">
        <w:t xml:space="preserve">ai </w:t>
      </w:r>
      <w:r w:rsidR="008B4EDD" w:rsidRPr="000F6C23">
        <w:t xml:space="preserve">premi scientifici: progetti </w:t>
      </w:r>
      <w:r>
        <w:t>della Svizzera</w:t>
      </w:r>
      <w:r w:rsidR="0040110F" w:rsidRPr="003F06FC">
        <w:t xml:space="preserve"> </w:t>
      </w:r>
      <w:r w:rsidR="008B4EDD" w:rsidRPr="000F6C23">
        <w:t xml:space="preserve">che </w:t>
      </w:r>
      <w:r>
        <w:t>portano il CNC nella vita quotidiana</w:t>
      </w:r>
    </w:p>
    <w:p w14:paraId="2EFA25CB" w14:textId="4CD31CA6" w:rsidR="00D56B7B" w:rsidRDefault="00E95A49" w:rsidP="00E140D3">
      <w:pPr>
        <w:pStyle w:val="Titolo2"/>
      </w:pPr>
      <w:r w:rsidRPr="003B3937">
        <w:t>Introduzione</w:t>
      </w:r>
    </w:p>
    <w:p w14:paraId="59FEECA9" w14:textId="0069ED61" w:rsidR="00387881" w:rsidRPr="00387881" w:rsidRDefault="001359C0" w:rsidP="006B71A9">
      <w:r>
        <w:rPr>
          <w:rStyle w:val="Enfasigrassetto"/>
          <w:b w:val="0"/>
        </w:rPr>
        <w:t xml:space="preserve">Precisione. Flessibilità. </w:t>
      </w:r>
      <w:r w:rsidR="008B4EDD">
        <w:rPr>
          <w:rStyle w:val="Enfasigrassetto"/>
          <w:b w:val="0"/>
        </w:rPr>
        <w:t xml:space="preserve">Qualità. </w:t>
      </w:r>
      <w:r w:rsidR="00387881">
        <w:t xml:space="preserve">Tre termini che non solo riassumono l'immagine di Krüsi Maschinenbau AG, ma costituiscono anche la base di una </w:t>
      </w:r>
      <w:r w:rsidR="00387881" w:rsidRPr="006B71A9">
        <w:t xml:space="preserve">collaborazione </w:t>
      </w:r>
      <w:r w:rsidR="00387881">
        <w:t xml:space="preserve">pionieristica </w:t>
      </w:r>
      <w:r w:rsidR="00387881" w:rsidRPr="006B71A9">
        <w:t xml:space="preserve">con NUM AG. Insieme, le due aziende svizzere hanno sviluppato un centro di lavorazione del legno </w:t>
      </w:r>
      <w:r w:rsidR="00DF306A" w:rsidRPr="006B71A9">
        <w:t xml:space="preserve">a controllo numerico </w:t>
      </w:r>
      <w:r w:rsidR="00387881" w:rsidRPr="006B71A9">
        <w:t>che stabilisce nuovi standard a livello mondiale: l'</w:t>
      </w:r>
      <w:r w:rsidR="00387881" w:rsidRPr="006B71A9">
        <w:rPr>
          <w:rStyle w:val="Enfasigrassetto"/>
          <w:b w:val="0"/>
        </w:rPr>
        <w:t>MC-15</w:t>
      </w:r>
      <w:r w:rsidR="00387881" w:rsidRPr="006B71A9">
        <w:t>, che rappresenta una combinazione perfetta di tecnologia di controllo orientata al futuro e di decenni di esperienza nelle sofi</w:t>
      </w:r>
      <w:r w:rsidR="00C34281">
        <w:t xml:space="preserve">sticate costruzioni in legno - </w:t>
      </w:r>
      <w:r w:rsidR="00387881" w:rsidRPr="006B71A9">
        <w:t xml:space="preserve"> per progetti che ispirano.</w:t>
      </w:r>
    </w:p>
    <w:p w14:paraId="0FBD7695" w14:textId="5EF7D22E" w:rsidR="00E95A49" w:rsidRDefault="00E95A49" w:rsidP="00E140D3">
      <w:pPr>
        <w:pStyle w:val="Titolo2"/>
        <w:rPr>
          <w:lang w:val="de-DE"/>
        </w:rPr>
      </w:pPr>
      <w:r w:rsidRPr="00CC3CCC">
        <w:rPr>
          <w:lang w:val="de-DE"/>
        </w:rPr>
        <w:t>Testo</w:t>
      </w:r>
    </w:p>
    <w:p w14:paraId="65BB574F" w14:textId="77777777" w:rsidR="00387881" w:rsidRPr="006B71A9" w:rsidRDefault="00387881" w:rsidP="00387881">
      <w:pPr>
        <w:pStyle w:val="Kopf-undFuzeile"/>
        <w:rPr>
          <w:b/>
          <w:sz w:val="36"/>
          <w:szCs w:val="36"/>
        </w:rPr>
      </w:pPr>
      <w:r w:rsidRPr="006B71A9">
        <w:rPr>
          <w:b/>
        </w:rPr>
        <w:t>Due aziende, un unico obiettivo: massime prestazioni nelle costruzioni in legno</w:t>
      </w:r>
    </w:p>
    <w:p w14:paraId="5F116B28" w14:textId="18D8F05A" w:rsidR="00387881" w:rsidRPr="006B71A9" w:rsidRDefault="00387881" w:rsidP="00387881">
      <w:pPr>
        <w:spacing w:before="100" w:beforeAutospacing="1" w:after="100" w:afterAutospacing="1"/>
      </w:pPr>
      <w:r w:rsidRPr="006B71A9">
        <w:t>La collaborazione tra Krüsi Maschinenbau AG e NUM AG è più di un classico rapporto cliente-fornitore. È una partnership alla pari tra due partner che condividono la stessa aspirazione: sviluppare soluzioni innovative per le moderne costruzioni in legno.</w:t>
      </w:r>
    </w:p>
    <w:p w14:paraId="3A48C83B" w14:textId="3564215D" w:rsidR="00387881" w:rsidRPr="006B71A9" w:rsidRDefault="00BB656E" w:rsidP="00387881">
      <w:pPr>
        <w:spacing w:before="100" w:beforeAutospacing="1" w:after="100" w:afterAutospacing="1"/>
      </w:pPr>
      <w:r w:rsidRPr="006B71A9">
        <w:t>La Krüsi Maschinenbau AG</w:t>
      </w:r>
      <w:r w:rsidR="00387881" w:rsidRPr="006B71A9">
        <w:rPr>
          <w:b/>
        </w:rPr>
        <w:t xml:space="preserve">, </w:t>
      </w:r>
      <w:r w:rsidR="00387881" w:rsidRPr="006B71A9">
        <w:t xml:space="preserve">fondata nel </w:t>
      </w:r>
      <w:r w:rsidR="00E21D6B" w:rsidRPr="006B71A9">
        <w:t>1961</w:t>
      </w:r>
      <w:r w:rsidR="00387881" w:rsidRPr="006B71A9">
        <w:t>, si è sv</w:t>
      </w:r>
      <w:r w:rsidR="00F23089">
        <w:t>iluppata in oltre sei decenni trasformandosi da</w:t>
      </w:r>
      <w:r w:rsidR="00387881" w:rsidRPr="006B71A9">
        <w:t xml:space="preserve"> officina meccanica a produttore </w:t>
      </w:r>
      <w:r w:rsidR="00F23089">
        <w:t>rinoma</w:t>
      </w:r>
      <w:r w:rsidR="00F23089" w:rsidRPr="006B71A9">
        <w:t>to a livello internazionale</w:t>
      </w:r>
      <w:r w:rsidR="00F23089" w:rsidRPr="006B71A9">
        <w:t xml:space="preserve"> </w:t>
      </w:r>
      <w:r w:rsidR="00387881" w:rsidRPr="006B71A9">
        <w:t xml:space="preserve">di macchine per </w:t>
      </w:r>
      <w:r w:rsidR="00D13B6C" w:rsidRPr="006B71A9">
        <w:t>l</w:t>
      </w:r>
      <w:r w:rsidR="00F23089">
        <w:t>e</w:t>
      </w:r>
      <w:r w:rsidR="00D13B6C" w:rsidRPr="006B71A9">
        <w:t xml:space="preserve"> </w:t>
      </w:r>
      <w:r w:rsidR="00F23089">
        <w:t>costruzioni</w:t>
      </w:r>
      <w:r w:rsidR="00387881" w:rsidRPr="006B71A9">
        <w:t xml:space="preserve"> in legno. Oggi, </w:t>
      </w:r>
      <w:r w:rsidR="00257462" w:rsidRPr="006B71A9">
        <w:t xml:space="preserve">oltre 3200 sistemi Krüsi </w:t>
      </w:r>
      <w:r w:rsidR="00387881" w:rsidRPr="006B71A9">
        <w:t xml:space="preserve">sono </w:t>
      </w:r>
      <w:r w:rsidR="004D4AB6">
        <w:t>in</w:t>
      </w:r>
      <w:r w:rsidR="00387881" w:rsidRPr="006B71A9">
        <w:t xml:space="preserve"> uso in 38 Paesi: dai sistemi di falegnameria convenzionali alle macchine speciali altamente specializzate per le costruzioni in legno a forma libera.</w:t>
      </w:r>
    </w:p>
    <w:p w14:paraId="0EFAF5B3" w14:textId="59E77F35" w:rsidR="002F1337" w:rsidRPr="006B71A9" w:rsidRDefault="00387881" w:rsidP="00387881">
      <w:pPr>
        <w:spacing w:before="100" w:beforeAutospacing="1" w:after="100" w:afterAutospacing="1"/>
      </w:pPr>
      <w:r w:rsidRPr="006B71A9">
        <w:t xml:space="preserve">Con il suo sistema di controllo CNC Flexium+, </w:t>
      </w:r>
      <w:r w:rsidRPr="006B71A9">
        <w:rPr>
          <w:rStyle w:val="Enfasigrassetto"/>
          <w:b w:val="0"/>
        </w:rPr>
        <w:t xml:space="preserve">NUM </w:t>
      </w:r>
      <w:r w:rsidRPr="006B71A9">
        <w:t>mette in campo la giusta tecnologia di controllo: modulare, potente e completamente adattabile ai requisiti specifici dell'MC-15</w:t>
      </w:r>
      <w:r w:rsidR="00B4099F">
        <w:t>.</w:t>
      </w:r>
      <w:r w:rsidRPr="006B71A9">
        <w:t xml:space="preserve"> Il lavoro di sviluppo congiunto è iniziato nel 2015: il risultato è una macchina che ha rivoluzionato la costruzione in legno e che celebrerà il suo decimo anniversario nel 2025. </w:t>
      </w:r>
    </w:p>
    <w:p w14:paraId="15364C17" w14:textId="1C34C1CC" w:rsidR="00387881" w:rsidRPr="006B71A9" w:rsidRDefault="00AE567B" w:rsidP="00387881">
      <w:pPr>
        <w:spacing w:before="100" w:beforeAutospacing="1" w:after="100" w:afterAutospacing="1"/>
      </w:pPr>
      <w:r>
        <w:t>"È stata una stretta</w:t>
      </w:r>
      <w:r w:rsidR="00E71AF9" w:rsidRPr="006B71A9">
        <w:t xml:space="preserve"> collaborazione nel corso degli anni: NUM è sempre stata pronta a </w:t>
      </w:r>
      <w:r w:rsidR="008B4EDD" w:rsidRPr="006B71A9">
        <w:t xml:space="preserve">sviluppare e </w:t>
      </w:r>
      <w:r w:rsidR="00A6761C" w:rsidRPr="006B71A9">
        <w:t xml:space="preserve">ottimizzare la macchina </w:t>
      </w:r>
      <w:r w:rsidR="00E71AF9" w:rsidRPr="006B71A9">
        <w:t>grazie alla sua vicinanza</w:t>
      </w:r>
      <w:r w:rsidR="00A6761C" w:rsidRPr="006B71A9">
        <w:t xml:space="preserve">", afferma </w:t>
      </w:r>
      <w:r w:rsidR="00480A18" w:rsidRPr="006B71A9">
        <w:t xml:space="preserve">Pascal </w:t>
      </w:r>
      <w:r w:rsidR="00A6761C" w:rsidRPr="006B71A9">
        <w:t xml:space="preserve">Stehli, Project Manager di Krüsi Maschinenbau AG. </w:t>
      </w:r>
    </w:p>
    <w:p w14:paraId="463A8614" w14:textId="4015AB45" w:rsidR="00387881" w:rsidRPr="006B71A9" w:rsidRDefault="00387881" w:rsidP="00387881">
      <w:pPr>
        <w:pStyle w:val="Kopf-undFuzeile"/>
        <w:rPr>
          <w:b/>
        </w:rPr>
      </w:pPr>
      <w:r w:rsidRPr="006B71A9">
        <w:rPr>
          <w:b/>
        </w:rPr>
        <w:t xml:space="preserve">L'MC-15: </w:t>
      </w:r>
      <w:r w:rsidR="0092471C">
        <w:rPr>
          <w:b/>
        </w:rPr>
        <w:t>costruita per la precisione e versatilità</w:t>
      </w:r>
    </w:p>
    <w:p w14:paraId="4E368648" w14:textId="19E43BB9" w:rsidR="00387881" w:rsidRPr="006B71A9" w:rsidRDefault="00387881" w:rsidP="00387881">
      <w:pPr>
        <w:spacing w:before="100" w:beforeAutospacing="1" w:after="100" w:afterAutospacing="1"/>
      </w:pPr>
      <w:r w:rsidRPr="006B71A9">
        <w:t>L'</w:t>
      </w:r>
      <w:r w:rsidRPr="006B71A9">
        <w:rPr>
          <w:rStyle w:val="Enfasigrassetto"/>
          <w:b w:val="0"/>
        </w:rPr>
        <w:t xml:space="preserve">MC-15 </w:t>
      </w:r>
      <w:r w:rsidRPr="006B71A9">
        <w:t xml:space="preserve">si distingue per la sua </w:t>
      </w:r>
      <w:r w:rsidR="00E03235" w:rsidRPr="006B71A9">
        <w:t xml:space="preserve">velocità e </w:t>
      </w:r>
      <w:r w:rsidRPr="006B71A9">
        <w:t>versatilità. Sviluppat</w:t>
      </w:r>
      <w:r w:rsidR="0092471C">
        <w:t>a</w:t>
      </w:r>
      <w:r w:rsidRPr="006B71A9">
        <w:t xml:space="preserve"> per la lavorazione automatizzata di travi e componenti in legno di vari formati, ha </w:t>
      </w:r>
      <w:r w:rsidRPr="006B71A9">
        <w:rPr>
          <w:rStyle w:val="Enfasigrassetto"/>
          <w:b w:val="0"/>
        </w:rPr>
        <w:t xml:space="preserve">una struttura modulare </w:t>
      </w:r>
      <w:r w:rsidRPr="006B71A9">
        <w:t>ed è progettat</w:t>
      </w:r>
      <w:r w:rsidR="0092471C">
        <w:t>a</w:t>
      </w:r>
      <w:r w:rsidRPr="006B71A9">
        <w:t xml:space="preserve"> per la massima flessibilità. Ciò è reso possibile da:</w:t>
      </w:r>
    </w:p>
    <w:p w14:paraId="3E3D80E7" w14:textId="101C8C2A" w:rsidR="00E75571" w:rsidRPr="006B71A9" w:rsidRDefault="00FF03BE" w:rsidP="00BA67F5">
      <w:pPr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Enfasigrassetto"/>
          <w:bCs w:val="0"/>
        </w:rPr>
      </w:pPr>
      <w:r w:rsidRPr="006B71A9">
        <w:rPr>
          <w:rStyle w:val="Enfasigrassetto"/>
          <w:b w:val="0"/>
        </w:rPr>
        <w:t xml:space="preserve">Fino a 35 assi/mandrini controllati </w:t>
      </w:r>
      <w:r w:rsidR="00D44860" w:rsidRPr="006B71A9">
        <w:rPr>
          <w:rStyle w:val="Enfasigrassetto"/>
          <w:b w:val="0"/>
        </w:rPr>
        <w:t xml:space="preserve">consentono la lavorazione a forma libera anche a 5 assi </w:t>
      </w:r>
    </w:p>
    <w:p w14:paraId="24043920" w14:textId="02AD5D94" w:rsidR="00FF03BE" w:rsidRPr="006B71A9" w:rsidRDefault="00FF03BE" w:rsidP="00FF03BE">
      <w:pPr>
        <w:pStyle w:val="Paragrafoelenco"/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Enfasigrassetto"/>
          <w:b w:val="0"/>
        </w:rPr>
      </w:pPr>
      <w:r w:rsidRPr="006B71A9">
        <w:rPr>
          <w:rStyle w:val="Enfasigrassetto"/>
          <w:b w:val="0"/>
        </w:rPr>
        <w:t xml:space="preserve">1-2 traverse con fino a 6 unità </w:t>
      </w:r>
      <w:r w:rsidR="0092471C">
        <w:rPr>
          <w:rStyle w:val="Enfasigrassetto"/>
          <w:b w:val="0"/>
        </w:rPr>
        <w:t>di lavorazione liberamente selezionabili</w:t>
      </w:r>
    </w:p>
    <w:p w14:paraId="0B8583AD" w14:textId="59472056" w:rsidR="00FF03BE" w:rsidRPr="006B71A9" w:rsidRDefault="00FF03BE" w:rsidP="00FF03BE">
      <w:pPr>
        <w:pStyle w:val="Paragrafoelenco"/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Enfasigrassetto"/>
          <w:b w:val="0"/>
        </w:rPr>
      </w:pPr>
      <w:r w:rsidRPr="00D421C5">
        <w:rPr>
          <w:rStyle w:val="Enfasigrassetto"/>
          <w:b w:val="0"/>
          <w:highlight w:val="yellow"/>
        </w:rPr>
        <w:t xml:space="preserve">Unità </w:t>
      </w:r>
      <w:r w:rsidR="0081612A" w:rsidRPr="00D421C5">
        <w:rPr>
          <w:rStyle w:val="Enfasigrassetto"/>
          <w:b w:val="0"/>
          <w:highlight w:val="yellow"/>
        </w:rPr>
        <w:t xml:space="preserve">di lavorazione </w:t>
      </w:r>
      <w:r w:rsidR="00EF1D48">
        <w:rPr>
          <w:rStyle w:val="Enfasigrassetto"/>
          <w:b w:val="0"/>
        </w:rPr>
        <w:t>solid</w:t>
      </w:r>
      <w:r w:rsidR="00816A25" w:rsidRPr="006B71A9">
        <w:rPr>
          <w:rStyle w:val="Enfasigrassetto"/>
          <w:b w:val="0"/>
        </w:rPr>
        <w:t xml:space="preserve">e </w:t>
      </w:r>
      <w:r w:rsidR="00EB5993" w:rsidRPr="006B71A9">
        <w:rPr>
          <w:rStyle w:val="Enfasigrassetto"/>
          <w:b w:val="0"/>
        </w:rPr>
        <w:t xml:space="preserve">e precise </w:t>
      </w:r>
      <w:r w:rsidR="00E70B56">
        <w:rPr>
          <w:rStyle w:val="Enfasigrassetto"/>
          <w:b w:val="0"/>
        </w:rPr>
        <w:t>garantiscono una precisione</w:t>
      </w:r>
      <w:r w:rsidR="00EB5993" w:rsidRPr="006B71A9">
        <w:rPr>
          <w:rStyle w:val="Enfasigrassetto"/>
          <w:b w:val="0"/>
        </w:rPr>
        <w:t xml:space="preserve"> a lungo termine</w:t>
      </w:r>
    </w:p>
    <w:p w14:paraId="4932A69A" w14:textId="6D1EAA6C" w:rsidR="00C122EE" w:rsidRPr="006B71A9" w:rsidRDefault="0092471C" w:rsidP="00FF03BE">
      <w:pPr>
        <w:pStyle w:val="Paragrafoelenco"/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Enfasigrassetto"/>
          <w:b w:val="0"/>
        </w:rPr>
      </w:pPr>
      <w:r>
        <w:rPr>
          <w:rStyle w:val="Enfasigrassetto"/>
          <w:b w:val="0"/>
        </w:rPr>
        <w:t>Strutture meccan</w:t>
      </w:r>
      <w:r w:rsidR="00C14C7D">
        <w:rPr>
          <w:rStyle w:val="Enfasigrassetto"/>
          <w:b w:val="0"/>
        </w:rPr>
        <w:t>iche e dimensionamenti elettrici</w:t>
      </w:r>
      <w:r>
        <w:rPr>
          <w:rStyle w:val="Enfasigrassetto"/>
          <w:b w:val="0"/>
        </w:rPr>
        <w:t xml:space="preserve"> progettati per</w:t>
      </w:r>
      <w:r w:rsidR="00AC48EC" w:rsidRPr="006B71A9">
        <w:rPr>
          <w:rStyle w:val="Enfasigrassetto"/>
          <w:b w:val="0"/>
        </w:rPr>
        <w:t xml:space="preserve"> </w:t>
      </w:r>
      <w:r w:rsidR="00C14C7D">
        <w:rPr>
          <w:rStyle w:val="Enfasigrassetto"/>
          <w:b w:val="0"/>
        </w:rPr>
        <w:t xml:space="preserve">sostenere </w:t>
      </w:r>
      <w:r w:rsidR="00FE7794" w:rsidRPr="006B71A9">
        <w:rPr>
          <w:rStyle w:val="Enfasigrassetto"/>
          <w:b w:val="0"/>
        </w:rPr>
        <w:t>velocità elevate</w:t>
      </w:r>
      <w:r w:rsidR="000431A6" w:rsidRPr="006B71A9">
        <w:rPr>
          <w:rStyle w:val="Enfasigrassetto"/>
          <w:b w:val="0"/>
        </w:rPr>
        <w:t xml:space="preserve">, </w:t>
      </w:r>
      <w:r w:rsidR="00FE7794" w:rsidRPr="006B71A9">
        <w:rPr>
          <w:rStyle w:val="Enfasigrassetto"/>
          <w:b w:val="0"/>
        </w:rPr>
        <w:t xml:space="preserve">massima agilità </w:t>
      </w:r>
      <w:r w:rsidR="00AC48EC" w:rsidRPr="006B71A9">
        <w:rPr>
          <w:rStyle w:val="Enfasigrassetto"/>
          <w:b w:val="0"/>
        </w:rPr>
        <w:t>e una durata dei componenti superiore alla media.</w:t>
      </w:r>
    </w:p>
    <w:p w14:paraId="1B7E9EEF" w14:textId="5BFBABD5" w:rsidR="00EB2E2A" w:rsidRPr="006B71A9" w:rsidRDefault="0092471C" w:rsidP="00EB2E2A">
      <w:pPr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b/>
        </w:rPr>
      </w:pPr>
      <w:r>
        <w:rPr>
          <w:rStyle w:val="Enfasigrassetto"/>
          <w:b w:val="0"/>
        </w:rPr>
        <w:t>La possibilità di accogliere pezzi da</w:t>
      </w:r>
      <w:r w:rsidR="00EB2E2A" w:rsidRPr="006B71A9">
        <w:rPr>
          <w:rStyle w:val="Enfasigrassetto"/>
          <w:b w:val="0"/>
        </w:rPr>
        <w:t xml:space="preserve"> 55 x 20 mm fino </w:t>
      </w:r>
      <w:r w:rsidR="00CF3FC2" w:rsidRPr="006B71A9">
        <w:rPr>
          <w:rStyle w:val="Enfasigrassetto"/>
          <w:b w:val="0"/>
        </w:rPr>
        <w:t xml:space="preserve">a un massimo di </w:t>
      </w:r>
      <w:r w:rsidR="00EB2E2A" w:rsidRPr="006B71A9">
        <w:rPr>
          <w:rStyle w:val="Enfasigrassetto"/>
          <w:b w:val="0"/>
        </w:rPr>
        <w:t xml:space="preserve">1300 x 300 mm </w:t>
      </w:r>
      <w:r w:rsidR="001C6D77" w:rsidRPr="006B71A9">
        <w:rPr>
          <w:rStyle w:val="Enfasigrassetto"/>
          <w:b w:val="0"/>
        </w:rPr>
        <w:t xml:space="preserve">copre in larga misura le </w:t>
      </w:r>
      <w:r w:rsidR="00DF17C0" w:rsidRPr="006B71A9">
        <w:rPr>
          <w:rStyle w:val="Enfasigrassetto"/>
          <w:b w:val="0"/>
        </w:rPr>
        <w:t xml:space="preserve">classiche </w:t>
      </w:r>
      <w:r w:rsidR="00045D2C">
        <w:rPr>
          <w:rStyle w:val="Enfasigrassetto"/>
          <w:b w:val="0"/>
        </w:rPr>
        <w:t xml:space="preserve">tipologie di </w:t>
      </w:r>
      <w:r w:rsidR="007672F6" w:rsidRPr="006B71A9">
        <w:rPr>
          <w:rStyle w:val="Enfasigrassetto"/>
          <w:b w:val="0"/>
        </w:rPr>
        <w:t xml:space="preserve">costruzioni </w:t>
      </w:r>
      <w:r w:rsidR="00DF17C0" w:rsidRPr="006B71A9">
        <w:rPr>
          <w:rStyle w:val="Enfasigrassetto"/>
          <w:b w:val="0"/>
        </w:rPr>
        <w:t xml:space="preserve">a barre </w:t>
      </w:r>
      <w:r w:rsidR="007672F6" w:rsidRPr="006B71A9">
        <w:rPr>
          <w:rStyle w:val="Enfasigrassetto"/>
          <w:b w:val="0"/>
        </w:rPr>
        <w:t>e a capriate</w:t>
      </w:r>
      <w:r w:rsidR="0089542E" w:rsidRPr="006B71A9">
        <w:rPr>
          <w:rStyle w:val="Enfasigrassetto"/>
          <w:b w:val="0"/>
        </w:rPr>
        <w:t xml:space="preserve">, nonché le </w:t>
      </w:r>
      <w:r w:rsidR="001C6D77" w:rsidRPr="006B71A9">
        <w:rPr>
          <w:rStyle w:val="Enfasigrassetto"/>
          <w:b w:val="0"/>
        </w:rPr>
        <w:t xml:space="preserve">costruzioni speciali con forme libere. </w:t>
      </w:r>
    </w:p>
    <w:p w14:paraId="74246F27" w14:textId="4B6C744F" w:rsidR="00FF03BE" w:rsidRPr="006B71A9" w:rsidRDefault="000E2E9C" w:rsidP="00FF03BE">
      <w:pPr>
        <w:pStyle w:val="Paragrafoelenco"/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Enfasigrassetto"/>
          <w:b w:val="0"/>
        </w:rPr>
      </w:pPr>
      <w:r w:rsidRPr="006B71A9">
        <w:rPr>
          <w:rStyle w:val="Enfasigrassetto"/>
          <w:b w:val="0"/>
        </w:rPr>
        <w:t xml:space="preserve">Il </w:t>
      </w:r>
      <w:r w:rsidR="004E2B4A" w:rsidRPr="006B71A9">
        <w:rPr>
          <w:rStyle w:val="Enfasigrassetto"/>
          <w:b w:val="0"/>
        </w:rPr>
        <w:t xml:space="preserve">sistema di controllo </w:t>
      </w:r>
      <w:r w:rsidR="00313CB6" w:rsidRPr="006B71A9">
        <w:rPr>
          <w:rStyle w:val="Enfasigrassetto"/>
          <w:b w:val="0"/>
        </w:rPr>
        <w:t xml:space="preserve">a 4 canali </w:t>
      </w:r>
      <w:r w:rsidR="004E2B4A" w:rsidRPr="006B71A9">
        <w:rPr>
          <w:rStyle w:val="Enfasigrassetto"/>
          <w:b w:val="0"/>
        </w:rPr>
        <w:t xml:space="preserve">consente una commutazione rapida e agevole di </w:t>
      </w:r>
      <w:r w:rsidR="001C6D77" w:rsidRPr="006B71A9">
        <w:rPr>
          <w:rStyle w:val="Enfasigrassetto"/>
          <w:b w:val="0"/>
        </w:rPr>
        <w:t xml:space="preserve">tutte e 6 le </w:t>
      </w:r>
      <w:r w:rsidRPr="006B71A9">
        <w:rPr>
          <w:rStyle w:val="Enfasigrassetto"/>
          <w:b w:val="0"/>
        </w:rPr>
        <w:t>unità di elaborazione.</w:t>
      </w:r>
    </w:p>
    <w:p w14:paraId="24D3CA0F" w14:textId="77777777" w:rsidR="00FF03BE" w:rsidRPr="006B71A9" w:rsidRDefault="00FF03BE" w:rsidP="00FF03BE">
      <w:pPr>
        <w:suppressAutoHyphens w:val="0"/>
        <w:spacing w:before="100" w:beforeAutospacing="1" w:after="100" w:afterAutospacing="1" w:line="240" w:lineRule="auto"/>
        <w:rPr>
          <w:b/>
        </w:rPr>
      </w:pPr>
    </w:p>
    <w:p w14:paraId="51B9A4A1" w14:textId="3FB0E5A7" w:rsidR="00387881" w:rsidRPr="006B71A9" w:rsidRDefault="00387881" w:rsidP="00387881">
      <w:pPr>
        <w:spacing w:before="100" w:beforeAutospacing="1" w:after="100" w:afterAutospacing="1"/>
      </w:pPr>
      <w:r w:rsidRPr="006B71A9">
        <w:t>La macchina è in grado di fresare, forare, segare, scanalare, ribattere e modellare - su tutti i lati e con la massima precisione. Il design modulare consente di personalizzare la macchina in base alle sp</w:t>
      </w:r>
      <w:r w:rsidR="00644BB2">
        <w:t xml:space="preserve">ecifiche esigenze del cliente, </w:t>
      </w:r>
      <w:r w:rsidRPr="006B71A9">
        <w:t>al numero di unità di lavorazione</w:t>
      </w:r>
      <w:r w:rsidR="00B76490" w:rsidRPr="006B71A9">
        <w:t xml:space="preserve">, alle </w:t>
      </w:r>
      <w:r w:rsidR="0081612A">
        <w:t>lunghe</w:t>
      </w:r>
      <w:r w:rsidR="00A83891">
        <w:t>zze de</w:t>
      </w:r>
      <w:r w:rsidR="001C435C">
        <w:t>lle stazioni di carico/scarico</w:t>
      </w:r>
      <w:r w:rsidRPr="006B71A9">
        <w:t>, fino alle singole funzioni software.</w:t>
      </w:r>
    </w:p>
    <w:p w14:paraId="091282D9" w14:textId="35C1EE84" w:rsidR="00387881" w:rsidRPr="006B71A9" w:rsidRDefault="00387881" w:rsidP="00387881">
      <w:pPr>
        <w:pStyle w:val="Titolo2"/>
        <w:rPr>
          <w:rFonts w:ascii="Calibri" w:eastAsia="SimSun" w:hAnsi="Calibri" w:cs="Times New Roman"/>
          <w:b/>
          <w:color w:val="auto"/>
          <w:sz w:val="22"/>
          <w:szCs w:val="22"/>
        </w:rPr>
      </w:pPr>
      <w:r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>NUM Flexium+</w:t>
      </w:r>
      <w:r w:rsidR="00DE66B9"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 xml:space="preserve"> 68</w:t>
      </w:r>
      <w:r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>: controllo intelligente, perfettamente integrato</w:t>
      </w:r>
    </w:p>
    <w:p w14:paraId="26326CC4" w14:textId="2DEFD504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Il sistema di controllo svolge un ruolo centrale: con il </w:t>
      </w:r>
      <w:r w:rsidRPr="006B71A9">
        <w:rPr>
          <w:rStyle w:val="Enfasigrassetto"/>
          <w:b w:val="0"/>
        </w:rPr>
        <w:t xml:space="preserve">CNC NUM Flexium+ 68 </w:t>
      </w:r>
      <w:r w:rsidRPr="006B71A9">
        <w:t xml:space="preserve">è stata trovata una soluzione non solo potente, ma anche perfettamente adatta alle esigenze della </w:t>
      </w:r>
      <w:r w:rsidR="00BB656E" w:rsidRPr="006B71A9">
        <w:t xml:space="preserve">Krüsi Maschinenbau AG </w:t>
      </w:r>
      <w:r w:rsidRPr="006B71A9">
        <w:t>e dei suoi clienti finali grazie a funzioni di visualizzazione e di comando appositamente sviluppate.</w:t>
      </w:r>
    </w:p>
    <w:p w14:paraId="77835BF0" w14:textId="77777777" w:rsidR="00387881" w:rsidRPr="006B71A9" w:rsidRDefault="00387881" w:rsidP="00387881">
      <w:pPr>
        <w:spacing w:before="100" w:beforeAutospacing="1" w:after="100" w:afterAutospacing="1"/>
      </w:pPr>
      <w:r w:rsidRPr="006B71A9">
        <w:t>Grazie al sistema aperto, è stato possibile integrare importanti funzionalità:</w:t>
      </w:r>
    </w:p>
    <w:p w14:paraId="056B03FF" w14:textId="77777777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Funzionamento intuitivo tramite touchscreen</w:t>
      </w:r>
    </w:p>
    <w:p w14:paraId="75850036" w14:textId="3D83EB3E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 xml:space="preserve">Visualizzazione di tutte le fasi di </w:t>
      </w:r>
      <w:r w:rsidR="00C47A92">
        <w:t>lavoro</w:t>
      </w:r>
    </w:p>
    <w:p w14:paraId="0A6608C3" w14:textId="77777777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Interfaccia utente personalizzabile</w:t>
      </w:r>
    </w:p>
    <w:p w14:paraId="076ADF1C" w14:textId="77777777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Integrazione perfetta negli ambienti software esistenti</w:t>
      </w:r>
    </w:p>
    <w:p w14:paraId="29FDE67A" w14:textId="77777777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Funzioni CNC personalizzate per processi speciali</w:t>
      </w:r>
    </w:p>
    <w:p w14:paraId="0C7F9DBB" w14:textId="2AC224FC" w:rsidR="00387881" w:rsidRPr="006B71A9" w:rsidRDefault="008B4EDD" w:rsidP="00387881">
      <w:pPr>
        <w:spacing w:before="100" w:beforeAutospacing="1" w:after="100" w:afterAutospacing="1"/>
      </w:pPr>
      <w:r w:rsidRPr="006B71A9">
        <w:t xml:space="preserve">Oltre al controllore CNC, </w:t>
      </w:r>
      <w:r w:rsidR="00387881" w:rsidRPr="006B71A9">
        <w:t xml:space="preserve">NUM ha fornito </w:t>
      </w:r>
      <w:r w:rsidRPr="006B71A9">
        <w:t xml:space="preserve">anche tutti gli altri </w:t>
      </w:r>
      <w:r w:rsidR="00387881" w:rsidRPr="006B71A9">
        <w:t>componenti principali, dagli azionamenti NUMDrive X e i moto</w:t>
      </w:r>
      <w:r w:rsidR="00037641">
        <w:t>ri a cavo singolo al plc</w:t>
      </w:r>
      <w:bookmarkStart w:id="0" w:name="_GoBack"/>
      <w:bookmarkEnd w:id="0"/>
      <w:r w:rsidR="00387881" w:rsidRPr="006B71A9">
        <w:t xml:space="preserve"> di sicurezza. Questo garantisce affidabilità nel funzionamento continuo e un sistema perfettamente armonizzato.</w:t>
      </w:r>
    </w:p>
    <w:p w14:paraId="6207B299" w14:textId="0E844ED6" w:rsidR="00595657" w:rsidRPr="006B71A9" w:rsidRDefault="00595657" w:rsidP="00387881">
      <w:pPr>
        <w:spacing w:before="100" w:beforeAutospacing="1" w:after="100" w:afterAutospacing="1"/>
      </w:pPr>
      <w:r w:rsidRPr="006B71A9">
        <w:t>"Il Flexium+ 68 ci ha colpito per la sua apertura e adattabilità. Insieme a NUM, siamo riusciti a realizzare un sistema di controllo perfettamente adattato alle nostre esigenze e a quelle dei nostri clienti</w:t>
      </w:r>
      <w:r w:rsidR="00A6761C" w:rsidRPr="006B71A9">
        <w:t xml:space="preserve">", aggiunge Pascal Stehli, Project Manager di Krüsi Maschinenbau AG. </w:t>
      </w:r>
    </w:p>
    <w:p w14:paraId="48C1A285" w14:textId="4D3511C3" w:rsidR="00387881" w:rsidRPr="00CF2410" w:rsidRDefault="00BF7267" w:rsidP="00387881">
      <w:pPr>
        <w:pStyle w:val="Titolo2"/>
        <w:rPr>
          <w:rStyle w:val="Enfasigrassetto"/>
          <w:rFonts w:ascii="Calibri" w:eastAsia="SimSun" w:hAnsi="Calibri" w:cs="Times New Roman"/>
          <w:color w:val="auto"/>
          <w:sz w:val="22"/>
          <w:szCs w:val="22"/>
        </w:rPr>
      </w:pPr>
      <w:r w:rsidRPr="00CF2410">
        <w:rPr>
          <w:rStyle w:val="Enfasigrassetto"/>
          <w:rFonts w:ascii="Calibri" w:eastAsia="SimSun" w:hAnsi="Calibri" w:cs="Times New Roman"/>
          <w:color w:val="auto"/>
          <w:sz w:val="22"/>
          <w:szCs w:val="22"/>
        </w:rPr>
        <w:t>La falegnameria</w:t>
      </w:r>
      <w:r w:rsidR="00387881" w:rsidRPr="00CF2410">
        <w:rPr>
          <w:rStyle w:val="Enfasigrassetto"/>
          <w:rFonts w:ascii="Calibri" w:eastAsia="SimSun" w:hAnsi="Calibri" w:cs="Times New Roman"/>
          <w:color w:val="auto"/>
          <w:sz w:val="22"/>
          <w:szCs w:val="22"/>
        </w:rPr>
        <w:t xml:space="preserve"> dell'Appenzello nella sua forma più pura: due progetti eccezionali della scuola cantonale di Trogen</w:t>
      </w:r>
    </w:p>
    <w:p w14:paraId="4784AA66" w14:textId="52EAC0D6" w:rsidR="00387881" w:rsidRPr="00CF2410" w:rsidRDefault="00BF7267" w:rsidP="00387881">
      <w:pPr>
        <w:spacing w:before="100" w:beforeAutospacing="1" w:after="100" w:afterAutospacing="1"/>
      </w:pPr>
      <w:r w:rsidRPr="00CF2410">
        <w:t xml:space="preserve">Le capacità dell’MC-15 sono </w:t>
      </w:r>
      <w:r w:rsidR="00CF2410" w:rsidRPr="00CF2410">
        <w:t>messe in risalto at</w:t>
      </w:r>
      <w:r w:rsidRPr="00CF2410">
        <w:t>traverso d</w:t>
      </w:r>
      <w:r w:rsidR="00CF2410" w:rsidRPr="00CF2410">
        <w:t>ue straordinari progetti nella</w:t>
      </w:r>
      <w:r w:rsidR="00387881" w:rsidRPr="00CF2410">
        <w:rPr>
          <w:rStyle w:val="Enfasigrassetto"/>
          <w:b w:val="0"/>
        </w:rPr>
        <w:t xml:space="preserve"> </w:t>
      </w:r>
      <w:r w:rsidRPr="00CF2410">
        <w:rPr>
          <w:rStyle w:val="Enfasigrassetto"/>
          <w:b w:val="0"/>
        </w:rPr>
        <w:t>lav</w:t>
      </w:r>
      <w:r w:rsidR="00CF2410" w:rsidRPr="00CF2410">
        <w:rPr>
          <w:rStyle w:val="Enfasigrassetto"/>
          <w:b w:val="0"/>
        </w:rPr>
        <w:t>orazione tradizionale del legno</w:t>
      </w:r>
      <w:r w:rsidR="00387881" w:rsidRPr="00CF2410">
        <w:rPr>
          <w:rStyle w:val="Enfasigrassetto"/>
          <w:b w:val="0"/>
        </w:rPr>
        <w:t xml:space="preserve"> dell'Appenzello</w:t>
      </w:r>
      <w:r w:rsidR="00387881" w:rsidRPr="00CF2410">
        <w:rPr>
          <w:b/>
        </w:rPr>
        <w:t xml:space="preserve">, </w:t>
      </w:r>
      <w:r w:rsidR="00387881" w:rsidRPr="00CF2410">
        <w:t>in cui tecnologia, sostenibilità e missione educativa si fondono</w:t>
      </w:r>
      <w:r w:rsidRPr="00CF2410">
        <w:t xml:space="preserve"> insieme</w:t>
      </w:r>
      <w:r w:rsidR="00387881" w:rsidRPr="00CF2410">
        <w:t>.</w:t>
      </w:r>
    </w:p>
    <w:p w14:paraId="4789DBFA" w14:textId="309D038C" w:rsidR="00387881" w:rsidRPr="006B71A9" w:rsidRDefault="00387881" w:rsidP="00387881">
      <w:pPr>
        <w:pStyle w:val="Titolo3"/>
        <w:rPr>
          <w:rStyle w:val="Enfasigrassetto"/>
          <w:rFonts w:ascii="Calibri" w:eastAsia="SimSun" w:hAnsi="Calibri" w:cs="Times New Roman"/>
          <w:color w:val="auto"/>
          <w:sz w:val="22"/>
          <w:szCs w:val="22"/>
        </w:rPr>
      </w:pPr>
      <w:r w:rsidRPr="006B71A9">
        <w:rPr>
          <w:rStyle w:val="Enfasigrassetto"/>
          <w:rFonts w:ascii="Calibri" w:eastAsia="SimSun" w:hAnsi="Calibri" w:cs="Times New Roman"/>
          <w:color w:val="auto"/>
          <w:sz w:val="22"/>
          <w:szCs w:val="22"/>
        </w:rPr>
        <w:t>L'apiario della scuola cantonale di Trogen</w:t>
      </w:r>
    </w:p>
    <w:p w14:paraId="0EC8E642" w14:textId="5CB68F13" w:rsidR="00387881" w:rsidRPr="006B71A9" w:rsidRDefault="00387881" w:rsidP="00387881">
      <w:pPr>
        <w:spacing w:before="100" w:beforeAutospacing="1" w:after="100" w:afterAutospacing="1"/>
      </w:pPr>
      <w:r w:rsidRPr="006B71A9">
        <w:t>Una casa delle api come centro di biologia? Nella scuola cantonale di Trogen</w:t>
      </w:r>
      <w:r w:rsidR="008B4EDD" w:rsidRPr="006B71A9">
        <w:t>, nell'Appenzello Esterno</w:t>
      </w:r>
      <w:r w:rsidRPr="006B71A9">
        <w:t xml:space="preserve">, questa idea è stata tradotta in un progetto edilizio concreto. L'apiario esistente era ormai vecchio. La soluzione: un nuovo edificio sostitutivo nell'Appenzeller Strick - </w:t>
      </w:r>
      <w:r w:rsidRPr="009F7BC1">
        <w:rPr>
          <w:highlight w:val="yellow"/>
        </w:rPr>
        <w:t xml:space="preserve">progettato </w:t>
      </w:r>
      <w:r w:rsidR="00EA7444" w:rsidRPr="009F7BC1">
        <w:rPr>
          <w:highlight w:val="yellow"/>
        </w:rPr>
        <w:t>in collaborazione tra la scuola cantonale e il centro di formazione professionale</w:t>
      </w:r>
      <w:r w:rsidRPr="009F7BC1">
        <w:rPr>
          <w:highlight w:val="yellow"/>
        </w:rPr>
        <w:t>, sostenuto dall'</w:t>
      </w:r>
      <w:r w:rsidRPr="009F7BC1">
        <w:rPr>
          <w:rStyle w:val="Enfasigrassetto"/>
          <w:b w:val="0"/>
          <w:highlight w:val="yellow"/>
        </w:rPr>
        <w:t xml:space="preserve">associazione degli ex allievi </w:t>
      </w:r>
      <w:r w:rsidR="00EA7444" w:rsidRPr="009F7BC1">
        <w:rPr>
          <w:rStyle w:val="Enfasigrassetto"/>
          <w:b w:val="0"/>
          <w:highlight w:val="yellow"/>
        </w:rPr>
        <w:t>e dalla fondazione della scuola cantonale di Trogen</w:t>
      </w:r>
      <w:r w:rsidRPr="009F7BC1">
        <w:rPr>
          <w:highlight w:val="yellow"/>
        </w:rPr>
        <w:t xml:space="preserve">, realizzato con gli </w:t>
      </w:r>
      <w:r w:rsidR="00EA7444" w:rsidRPr="009F7BC1">
        <w:rPr>
          <w:highlight w:val="yellow"/>
        </w:rPr>
        <w:t xml:space="preserve">apprendisti falegnami e gli insegnanti </w:t>
      </w:r>
      <w:r w:rsidRPr="009F7BC1">
        <w:rPr>
          <w:highlight w:val="yellow"/>
        </w:rPr>
        <w:t xml:space="preserve">del centro di formazione professionale di Herisau, l'azienda di carpenteria Nägeli AG - e </w:t>
      </w:r>
      <w:r w:rsidR="00BB656E" w:rsidRPr="009F7BC1">
        <w:rPr>
          <w:highlight w:val="yellow"/>
        </w:rPr>
        <w:t>Krüsi Maschinenbau AG</w:t>
      </w:r>
      <w:r w:rsidRPr="009F7BC1">
        <w:rPr>
          <w:highlight w:val="yellow"/>
        </w:rPr>
        <w:t>.</w:t>
      </w:r>
    </w:p>
    <w:p w14:paraId="0284A66C" w14:textId="76071662" w:rsidR="0003351F" w:rsidRPr="006B71A9" w:rsidRDefault="00387881" w:rsidP="00387881">
      <w:pPr>
        <w:spacing w:before="100" w:beforeAutospacing="1" w:after="100" w:afterAutospacing="1"/>
      </w:pPr>
      <w:r w:rsidRPr="006B71A9">
        <w:rPr>
          <w:rStyle w:val="Enfasigrassetto"/>
          <w:b w:val="0"/>
        </w:rPr>
        <w:t xml:space="preserve">Cosa c'è di speciale: </w:t>
      </w:r>
      <w:r w:rsidR="00450BD3">
        <w:t xml:space="preserve">La Krüsi Maschinenbau AG è stata fortemente coinvolta in questo progetto. Ha ottimizzato ulteriormente l'idea degli apprendisti di produrre </w:t>
      </w:r>
      <w:r w:rsidR="00A34DAE">
        <w:t>i giunti nel tipico stile</w:t>
      </w:r>
      <w:r w:rsidR="00450BD3">
        <w:t xml:space="preserve"> Appenzeller con una macchina a controllo numerico </w:t>
      </w:r>
      <w:r w:rsidR="00A34DAE">
        <w:t>senza utensili speciali e</w:t>
      </w:r>
      <w:r w:rsidR="00450BD3">
        <w:t xml:space="preserve"> </w:t>
      </w:r>
      <w:r w:rsidR="00A34DAE">
        <w:t xml:space="preserve">senza dover ricorrere a </w:t>
      </w:r>
      <w:r w:rsidR="00450BD3">
        <w:t xml:space="preserve">lavorazioni manuali. Sono state inoltre definite le sequenze di lavorazione e le strategie per il </w:t>
      </w:r>
      <w:r w:rsidR="00767322">
        <w:t>la realizzazione del giunto angolare, al fine di</w:t>
      </w:r>
      <w:r w:rsidR="00450BD3">
        <w:t xml:space="preserve"> garantire una produzione economicamente vantaggiosa.</w:t>
      </w:r>
    </w:p>
    <w:p w14:paraId="4C361CAF" w14:textId="66718A94" w:rsidR="00387881" w:rsidRPr="006B71A9" w:rsidRDefault="00450BD3" w:rsidP="00387881">
      <w:pPr>
        <w:spacing w:before="100" w:beforeAutospacing="1" w:after="100" w:afterAutospacing="1"/>
      </w:pPr>
      <w:r>
        <w:t xml:space="preserve">I giunti in legno sono stati prodotti sulla MC-15 presso la Zimmerei Nägeli AG. Il cliente si trova a pochi passi da Trogen e sta già lavorando con il terzo sistema </w:t>
      </w:r>
      <w:r w:rsidR="00D421C5" w:rsidRPr="00D421C5">
        <w:rPr>
          <w:highlight w:val="yellow"/>
        </w:rPr>
        <w:t>Krüsi</w:t>
      </w:r>
      <w:r>
        <w:t xml:space="preserve"> . La combinazione di artigianato, formazione e tecnologia rende il progetto un esempio di moderna formazione professionale e di sostenibilità. Oggi, tre colonie di api vivono nel nuovo alveare, che è sia un luogo di apprendimento che un simbolo di consapevolezza ecologica.</w:t>
      </w:r>
    </w:p>
    <w:p w14:paraId="61A5B0D7" w14:textId="2C6DB018" w:rsidR="008F39BA" w:rsidRPr="006B71A9" w:rsidRDefault="008F39BA" w:rsidP="00387881">
      <w:pPr>
        <w:spacing w:before="100" w:beforeAutospacing="1" w:after="100" w:afterAutospacing="1"/>
      </w:pPr>
      <w:r w:rsidRPr="006B71A9">
        <w:rPr>
          <w:noProof/>
          <w:lang w:val="it-IT" w:eastAsia="it-IT"/>
        </w:rPr>
        <w:drawing>
          <wp:inline distT="0" distB="0" distL="0" distR="0" wp14:anchorId="033E79A4" wp14:editId="094D1494">
            <wp:extent cx="1512691" cy="2018923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2794" cy="20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71A9">
        <w:rPr>
          <w:noProof/>
          <w:lang w:val="it-IT" w:eastAsia="it-IT"/>
        </w:rPr>
        <w:drawing>
          <wp:inline distT="0" distB="0" distL="0" distR="0" wp14:anchorId="07095839" wp14:editId="703D319B">
            <wp:extent cx="1462161" cy="2019600"/>
            <wp:effectExtent l="0" t="0" r="508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2161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19539" w14:textId="4F34B89D" w:rsidR="008F39BA" w:rsidRPr="006B71A9" w:rsidRDefault="008F39BA" w:rsidP="00387881">
      <w:pPr>
        <w:spacing w:before="100" w:beforeAutospacing="1" w:after="100" w:afterAutospacing="1"/>
      </w:pPr>
      <w:r w:rsidRPr="006B71A9">
        <w:t>Appenzeller Strick all'interno e all'esterno dell'apiario</w:t>
      </w:r>
    </w:p>
    <w:p w14:paraId="0543ABD4" w14:textId="138CA055" w:rsidR="008F39BA" w:rsidRPr="006B71A9" w:rsidRDefault="008F39BA" w:rsidP="00387881">
      <w:pPr>
        <w:spacing w:before="100" w:beforeAutospacing="1" w:after="100" w:afterAutospacing="1"/>
        <w:rPr>
          <w:i/>
          <w:sz w:val="16"/>
          <w:szCs w:val="16"/>
        </w:rPr>
      </w:pPr>
      <w:r w:rsidRPr="006B71A9">
        <w:rPr>
          <w:i/>
          <w:sz w:val="16"/>
          <w:szCs w:val="16"/>
        </w:rPr>
        <w:t>NUMinfo66_Krüsi_iPhone_Beehive (22).JPEG</w:t>
      </w:r>
      <w:r w:rsidR="00A33CEB" w:rsidRPr="006B71A9">
        <w:rPr>
          <w:i/>
          <w:sz w:val="16"/>
          <w:szCs w:val="16"/>
        </w:rPr>
        <w:br/>
        <w:t>NUMinfo66_Krüsi_iPhone_Beehive (25).JPEG</w:t>
      </w:r>
    </w:p>
    <w:p w14:paraId="6435C42C" w14:textId="350E480A" w:rsidR="008F39BA" w:rsidRPr="006B71A9" w:rsidRDefault="005A02C4" w:rsidP="00387881">
      <w:pPr>
        <w:spacing w:before="100" w:beforeAutospacing="1" w:after="100" w:afterAutospacing="1"/>
      </w:pPr>
      <w:r w:rsidRPr="006B71A9">
        <w:rPr>
          <w:noProof/>
          <w:lang w:val="it-IT" w:eastAsia="it-IT"/>
        </w:rPr>
        <w:drawing>
          <wp:inline distT="0" distB="0" distL="0" distR="0" wp14:anchorId="6938861C" wp14:editId="60D13544">
            <wp:extent cx="1509069" cy="20196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069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E68BE" w14:textId="55FDE8D1" w:rsidR="005A02C4" w:rsidRPr="006B71A9" w:rsidRDefault="005A02C4" w:rsidP="00387881">
      <w:pPr>
        <w:spacing w:before="100" w:beforeAutospacing="1" w:after="100" w:afterAutospacing="1"/>
      </w:pPr>
      <w:r w:rsidRPr="006B71A9">
        <w:t>La dott.ssa Elisabeth Steger Vogt, rettrice della scuola cantonale di Trogen, e Urs Iseli, amministratore delegato della Krüsi Maschinenbau AG</w:t>
      </w:r>
    </w:p>
    <w:p w14:paraId="08D96AC7" w14:textId="554282E2" w:rsidR="005A02C4" w:rsidRPr="006B71A9" w:rsidRDefault="005A02C4" w:rsidP="00387881">
      <w:pPr>
        <w:spacing w:before="100" w:beforeAutospacing="1" w:after="100" w:afterAutospacing="1"/>
        <w:rPr>
          <w:i/>
          <w:sz w:val="16"/>
          <w:szCs w:val="16"/>
        </w:rPr>
      </w:pPr>
      <w:r w:rsidRPr="006B71A9">
        <w:rPr>
          <w:i/>
          <w:sz w:val="16"/>
          <w:szCs w:val="16"/>
        </w:rPr>
        <w:t>NUMinfo66_Krüsi_iPhone_BienhausGruppenfoto-(1).png</w:t>
      </w:r>
    </w:p>
    <w:p w14:paraId="306F3A44" w14:textId="77777777" w:rsidR="00387881" w:rsidRPr="006B71A9" w:rsidRDefault="00387881" w:rsidP="00387881">
      <w:pPr>
        <w:pStyle w:val="Titolo3"/>
        <w:rPr>
          <w:rStyle w:val="Enfasigrassetto"/>
          <w:rFonts w:ascii="Calibri" w:eastAsia="SimSun" w:hAnsi="Calibri" w:cs="Times New Roman"/>
          <w:color w:val="auto"/>
          <w:sz w:val="22"/>
          <w:szCs w:val="22"/>
        </w:rPr>
      </w:pPr>
      <w:r w:rsidRPr="006B71A9">
        <w:rPr>
          <w:rStyle w:val="Enfasigrassetto"/>
          <w:rFonts w:ascii="Calibri" w:eastAsia="SimSun" w:hAnsi="Calibri" w:cs="Times New Roman"/>
          <w:color w:val="auto"/>
          <w:sz w:val="22"/>
          <w:szCs w:val="22"/>
        </w:rPr>
        <w:t>La fermata dell'autobus autosufficiente: un progetto premiato per la biodiversità</w:t>
      </w:r>
    </w:p>
    <w:p w14:paraId="755C33BE" w14:textId="68EEE90B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Con il progetto "Biodive", gli alunni della scuola cantonale di Trogen hanno vinto il </w:t>
      </w:r>
      <w:r w:rsidRPr="006B71A9">
        <w:rPr>
          <w:rStyle w:val="Enfasigrassetto"/>
          <w:b w:val="0"/>
        </w:rPr>
        <w:t xml:space="preserve">premio scientifico "Science on the Move" </w:t>
      </w:r>
      <w:r w:rsidRPr="006B71A9">
        <w:t>2021 e un ulteriore premio speciale per la migliore performance. La loro idea: una fermata dell'autobus autosufficiente che genera elettricità con il fotovoltaico, utilizza l'acqua piovana, crea un habitat per gli animali e fornisce informazioni tramite codici QR. Un prototipo è stato realizzato e l'inaugurazione ufficiale è prevista per il maggio 2025.</w:t>
      </w:r>
    </w:p>
    <w:p w14:paraId="6D39EF24" w14:textId="11803382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Anche in questo caso, le sagome </w:t>
      </w:r>
      <w:r w:rsidR="0097628C">
        <w:t xml:space="preserve">di legno </w:t>
      </w:r>
      <w:r w:rsidRPr="006B71A9">
        <w:t xml:space="preserve">fresate </w:t>
      </w:r>
      <w:r w:rsidR="0097628C">
        <w:t>e lavorate</w:t>
      </w:r>
      <w:r w:rsidRPr="006B71A9">
        <w:t xml:space="preserve"> </w:t>
      </w:r>
      <w:r w:rsidR="0097628C">
        <w:t>proveng</w:t>
      </w:r>
      <w:r w:rsidRPr="006B71A9">
        <w:t xml:space="preserve">ono dalla </w:t>
      </w:r>
      <w:r w:rsidR="00BB656E" w:rsidRPr="006B71A9">
        <w:t>Krüsi Maschinenbau AG</w:t>
      </w:r>
      <w:r w:rsidR="005804F0" w:rsidRPr="006B71A9">
        <w:t xml:space="preserve">. Il collegamento con la casa delle api </w:t>
      </w:r>
      <w:r w:rsidRPr="006B71A9">
        <w:t xml:space="preserve">non è casuale: i due edifici si trovano alle estremità opposte del campus </w:t>
      </w:r>
      <w:r w:rsidR="005804F0" w:rsidRPr="006B71A9">
        <w:t xml:space="preserve">della scuola cantonale di Trogen </w:t>
      </w:r>
      <w:r w:rsidRPr="006B71A9">
        <w:t>e formano un insieme architettonico e tematico.</w:t>
      </w:r>
    </w:p>
    <w:p w14:paraId="23959618" w14:textId="3825B8D7" w:rsidR="005A02C4" w:rsidRPr="006B71A9" w:rsidRDefault="005A02C4" w:rsidP="00387881">
      <w:pPr>
        <w:spacing w:before="100" w:beforeAutospacing="1" w:after="100" w:afterAutospacing="1"/>
      </w:pPr>
      <w:r w:rsidRPr="006B71A9">
        <w:rPr>
          <w:noProof/>
          <w:lang w:val="it-IT" w:eastAsia="it-IT"/>
        </w:rPr>
        <w:drawing>
          <wp:inline distT="0" distB="0" distL="0" distR="0" wp14:anchorId="4B51F42C" wp14:editId="426FF180">
            <wp:extent cx="1269421" cy="2019600"/>
            <wp:effectExtent l="0" t="0" r="698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9421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71A9">
        <w:rPr>
          <w:noProof/>
          <w:lang w:val="it-IT" w:eastAsia="it-IT"/>
        </w:rPr>
        <w:drawing>
          <wp:inline distT="0" distB="0" distL="0" distR="0" wp14:anchorId="1A30DA10" wp14:editId="7FB86F8F">
            <wp:extent cx="1519565" cy="2019600"/>
            <wp:effectExtent l="0" t="0" r="444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565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CA6D7" w14:textId="078B94C6" w:rsidR="005A02C4" w:rsidRPr="006B71A9" w:rsidRDefault="005A02C4" w:rsidP="00387881">
      <w:pPr>
        <w:spacing w:before="100" w:beforeAutospacing="1" w:after="100" w:afterAutospacing="1"/>
      </w:pPr>
      <w:r w:rsidRPr="006B71A9">
        <w:t>Fermata dell'autobus autosufficiente a Trogen</w:t>
      </w:r>
    </w:p>
    <w:p w14:paraId="073A16DA" w14:textId="268B183B" w:rsidR="005A02C4" w:rsidRPr="006B71A9" w:rsidRDefault="005A02C4" w:rsidP="00387881">
      <w:pPr>
        <w:spacing w:before="100" w:beforeAutospacing="1" w:after="100" w:afterAutospacing="1"/>
        <w:rPr>
          <w:i/>
          <w:sz w:val="16"/>
          <w:szCs w:val="16"/>
        </w:rPr>
      </w:pPr>
      <w:r w:rsidRPr="006B71A9">
        <w:rPr>
          <w:i/>
          <w:sz w:val="16"/>
          <w:szCs w:val="16"/>
        </w:rPr>
        <w:t>NUMinfo66_Krüsi_iPhone_Bus_stop-(1).png</w:t>
      </w:r>
      <w:r w:rsidRPr="006B71A9">
        <w:rPr>
          <w:i/>
          <w:sz w:val="16"/>
          <w:szCs w:val="16"/>
        </w:rPr>
        <w:br/>
        <w:t>NUMinfo66_Krüsi_iPhone_Bus_stop-(13).png</w:t>
      </w:r>
    </w:p>
    <w:p w14:paraId="011C1D4B" w14:textId="45FA9E75" w:rsidR="00387881" w:rsidRPr="006B71A9" w:rsidRDefault="00387881" w:rsidP="00387881">
      <w:pPr>
        <w:pStyle w:val="Kopf-undFuzeile"/>
        <w:rPr>
          <w:b/>
        </w:rPr>
      </w:pPr>
      <w:r w:rsidRPr="006B71A9">
        <w:rPr>
          <w:b/>
        </w:rPr>
        <w:t>Sostenibilità a tutti i livelli - Made in Appenzell</w:t>
      </w:r>
    </w:p>
    <w:p w14:paraId="2E9C6844" w14:textId="4FDDEC33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Quello che molti non sanno: Alla </w:t>
      </w:r>
      <w:r w:rsidR="00BB656E" w:rsidRPr="006B71A9">
        <w:t xml:space="preserve">Krüsi Maschinenbau AG </w:t>
      </w:r>
      <w:r w:rsidRPr="006B71A9">
        <w:t xml:space="preserve">la sostenibilità non si esaurisce con il prodotto. L'azienda si concentra costantemente sulla </w:t>
      </w:r>
      <w:r w:rsidRPr="006B71A9">
        <w:rPr>
          <w:rStyle w:val="Enfasigrassetto"/>
          <w:b w:val="0"/>
        </w:rPr>
        <w:t>longevità e sulla conservazione del valore</w:t>
      </w:r>
      <w:r w:rsidRPr="006B71A9">
        <w:rPr>
          <w:b/>
        </w:rPr>
        <w:t xml:space="preserve">. </w:t>
      </w:r>
      <w:r w:rsidRPr="006B71A9">
        <w:t xml:space="preserve">Le macchine </w:t>
      </w:r>
      <w:r w:rsidR="008E7F1B" w:rsidRPr="006B71A9">
        <w:t xml:space="preserve">in uso </w:t>
      </w:r>
      <w:r w:rsidRPr="006B71A9">
        <w:t>da oltre 40 anni non fanno eccezione. I pezzi di ricambio, sia meccanici che elettronici, sono sempre disponibili. Anche i sistemi di controllo più vecchi vengono aggiornati nell'ambito di progetti di retrofit.</w:t>
      </w:r>
    </w:p>
    <w:p w14:paraId="4158BE03" w14:textId="77C4176D" w:rsidR="00387881" w:rsidRPr="006B71A9" w:rsidRDefault="00387881" w:rsidP="00387881">
      <w:pPr>
        <w:spacing w:before="100" w:beforeAutospacing="1" w:after="100" w:afterAutospacing="1"/>
      </w:pPr>
      <w:r w:rsidRPr="006B71A9">
        <w:t>"Non siamo un'aziend</w:t>
      </w:r>
      <w:r w:rsidR="0027186F">
        <w:t xml:space="preserve">a che punta a vendere un nuovo modello </w:t>
      </w:r>
      <w:r w:rsidRPr="006B71A9">
        <w:t>o</w:t>
      </w:r>
      <w:r w:rsidR="0027186F">
        <w:t>gni</w:t>
      </w:r>
      <w:r w:rsidRPr="006B71A9">
        <w:t xml:space="preserve"> cinque anni. Pensiamo al futuro", afferma il CEO Urs Iseli della Krüsi Maschinenbau AG. Questo atteggiamento permea tutto, dal magazzino all'assistenza ai clienti di lunga data.</w:t>
      </w:r>
    </w:p>
    <w:p w14:paraId="7F136114" w14:textId="5BC203FA" w:rsidR="00387881" w:rsidRPr="006B71A9" w:rsidRDefault="008B4EDD" w:rsidP="00387881">
      <w:pPr>
        <w:pStyle w:val="Titolo2"/>
        <w:rPr>
          <w:rFonts w:ascii="Calibri" w:eastAsia="SimSun" w:hAnsi="Calibri" w:cs="Times New Roman"/>
          <w:b/>
          <w:color w:val="auto"/>
          <w:sz w:val="22"/>
          <w:szCs w:val="22"/>
        </w:rPr>
      </w:pPr>
      <w:r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>La tecnologia incontra l'impegno</w:t>
      </w:r>
    </w:p>
    <w:p w14:paraId="7C86577B" w14:textId="77777777" w:rsidR="007D3861" w:rsidRDefault="008B4EDD" w:rsidP="007A7965">
      <w:pPr>
        <w:spacing w:before="100" w:beforeAutospacing="1" w:after="100" w:afterAutospacing="1"/>
      </w:pPr>
      <w:r w:rsidRPr="006B71A9">
        <w:t xml:space="preserve">Che si tratti dell'alveare o della fermata dell'autobus autosufficiente, questi progetti dimostrano </w:t>
      </w:r>
      <w:r w:rsidR="006B02DB">
        <w:t>quali risultati straordinari siano possibili quando si incontrano esperienza, collaborazione e innovazione tecnologica</w:t>
      </w:r>
      <w:r w:rsidRPr="006B71A9">
        <w:t xml:space="preserve">. </w:t>
      </w:r>
      <w:r w:rsidR="006B02DB">
        <w:t>I</w:t>
      </w:r>
      <w:r w:rsidRPr="006B71A9">
        <w:t xml:space="preserve">l risultato è </w:t>
      </w:r>
      <w:r w:rsidR="006B02DB">
        <w:t xml:space="preserve">molto </w:t>
      </w:r>
      <w:r w:rsidRPr="006B71A9">
        <w:t xml:space="preserve">più di un </w:t>
      </w:r>
      <w:r w:rsidR="006B02DB">
        <w:t xml:space="preserve">semplice prodotto: è un significativo contruibuto alla formazione, alla sostenibilità e alla maestria artigianale. </w:t>
      </w:r>
      <w:r w:rsidRPr="006B71A9">
        <w:t xml:space="preserve"> </w:t>
      </w:r>
    </w:p>
    <w:p w14:paraId="7F0FF910" w14:textId="156E829F" w:rsidR="005A02C4" w:rsidRDefault="007D3861" w:rsidP="007A7965">
      <w:pPr>
        <w:spacing w:before="100" w:beforeAutospacing="1" w:after="100" w:afterAutospacing="1"/>
      </w:pPr>
      <w:r>
        <w:t>Una</w:t>
      </w:r>
      <w:r w:rsidR="008B4EDD" w:rsidRPr="006B71A9">
        <w:t xml:space="preserve"> </w:t>
      </w:r>
      <w:r>
        <w:t>cosa è certa: la richiesta di costruzioni in legno è</w:t>
      </w:r>
      <w:r w:rsidR="008B4EDD" w:rsidRPr="006B71A9">
        <w:t xml:space="preserve"> in aumento e </w:t>
      </w:r>
      <w:r>
        <w:t xml:space="preserve">chi </w:t>
      </w:r>
      <w:r w:rsidR="008B4EDD" w:rsidRPr="006B71A9">
        <w:t>v</w:t>
      </w:r>
      <w:r>
        <w:t>uole essere all'avanguardia</w:t>
      </w:r>
      <w:r w:rsidR="008B4EDD" w:rsidRPr="006B71A9">
        <w:t xml:space="preserve"> </w:t>
      </w:r>
      <w:r>
        <w:t>ha</w:t>
      </w:r>
      <w:r w:rsidR="008B4EDD" w:rsidRPr="006B71A9">
        <w:t xml:space="preserve"> bisogno di partner </w:t>
      </w:r>
      <w:r>
        <w:t xml:space="preserve">affidabili </w:t>
      </w:r>
      <w:r w:rsidR="008B4EDD" w:rsidRPr="006B71A9">
        <w:t>su cui contare</w:t>
      </w:r>
      <w:r w:rsidR="008B4EDD">
        <w:t>.</w:t>
      </w:r>
      <w:r w:rsidR="005A02C4">
        <w:br w:type="page"/>
      </w:r>
    </w:p>
    <w:p w14:paraId="5DFFC174" w14:textId="77777777" w:rsidR="00D56B7B" w:rsidRPr="00E605CC" w:rsidRDefault="00E95A49">
      <w:pPr>
        <w:pStyle w:val="Titolo2"/>
        <w:rPr>
          <w:rFonts w:ascii="Arial" w:hAnsi="Arial" w:cs="Arial"/>
          <w:sz w:val="22"/>
          <w:szCs w:val="22"/>
          <w:lang w:val="de-DE"/>
        </w:rPr>
      </w:pPr>
      <w:r w:rsidRPr="00E605CC">
        <w:rPr>
          <w:rFonts w:ascii="Arial" w:hAnsi="Arial" w:cs="Arial"/>
          <w:sz w:val="22"/>
          <w:szCs w:val="22"/>
          <w:lang w:val="de-DE"/>
        </w:rPr>
        <w:t>Immagini/capitoli</w:t>
      </w:r>
    </w:p>
    <w:p w14:paraId="78ED1246" w14:textId="0801E36D" w:rsidR="009815F0" w:rsidRDefault="005A02C4">
      <w:pPr>
        <w:spacing w:after="0" w:line="240" w:lineRule="auto"/>
        <w:rPr>
          <w:rFonts w:ascii="Arial" w:hAnsi="Arial" w:cs="Arial"/>
          <w:lang w:val="de-DE"/>
        </w:rPr>
      </w:pPr>
      <w:r w:rsidRPr="005A02C4">
        <w:rPr>
          <w:rFonts w:ascii="Arial" w:hAnsi="Arial" w:cs="Arial"/>
          <w:noProof/>
          <w:lang w:val="it-IT" w:eastAsia="it-IT"/>
        </w:rPr>
        <w:drawing>
          <wp:inline distT="0" distB="0" distL="0" distR="0" wp14:anchorId="4B7E7E93" wp14:editId="4B2B1A50">
            <wp:extent cx="1514327" cy="20196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327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9E5C1" w14:textId="60BD8BDF" w:rsidR="00BA01FE" w:rsidRDefault="005A02C4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Da sinistra a destra: Urs Iseli, CEO Krüsi Maschinenbau AG, Daniel Ursic, Area Sales Manager NUM AG e Pascal Stehli, Project Manager Krüsi Maschinenbau AG</w:t>
      </w:r>
    </w:p>
    <w:p w14:paraId="4594246F" w14:textId="77777777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220C1747" w14:textId="5B6F7092" w:rsidR="00BA01FE" w:rsidRPr="00F730BA" w:rsidRDefault="005A02C4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F730BA">
        <w:rPr>
          <w:rFonts w:ascii="Arial" w:hAnsi="Arial" w:cs="Arial"/>
          <w:i/>
          <w:sz w:val="16"/>
          <w:szCs w:val="16"/>
          <w:lang w:val="de-DE"/>
        </w:rPr>
        <w:t>NUMinfo66_Krüsi_iPhone_Krüsi_Groupphoto-(3).png</w:t>
      </w:r>
    </w:p>
    <w:p w14:paraId="74E6B872" w14:textId="523EF5DC" w:rsidR="005A02C4" w:rsidRPr="00F730BA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546AC9EB" w14:textId="7E4A5CA8" w:rsidR="005A02C4" w:rsidRDefault="009B0625">
      <w:pPr>
        <w:spacing w:after="0" w:line="240" w:lineRule="auto"/>
        <w:rPr>
          <w:rFonts w:ascii="Arial" w:hAnsi="Arial" w:cs="Arial"/>
          <w:lang w:val="de-DE"/>
        </w:rPr>
      </w:pPr>
      <w:r w:rsidRPr="009B0625">
        <w:rPr>
          <w:rFonts w:ascii="Arial" w:hAnsi="Arial" w:cs="Arial"/>
          <w:noProof/>
          <w:lang w:val="it-IT" w:eastAsia="it-IT"/>
        </w:rPr>
        <w:drawing>
          <wp:inline distT="0" distB="0" distL="0" distR="0" wp14:anchorId="05D1895A" wp14:editId="56281659">
            <wp:extent cx="1497648" cy="2019600"/>
            <wp:effectExtent l="0" t="0" r="762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648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89718" w14:textId="2A296995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11C44842" w14:textId="6D613A0B" w:rsidR="005A02C4" w:rsidRDefault="009B0625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Pezzo lavorato per la costruzione dell'Appenzeller Strick</w:t>
      </w:r>
    </w:p>
    <w:p w14:paraId="45FCA7DD" w14:textId="08C0AA79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6258879F" w14:textId="5CEAC324" w:rsidR="009B0625" w:rsidRPr="009B0625" w:rsidRDefault="009B0625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9B0625">
        <w:rPr>
          <w:rFonts w:ascii="Arial" w:hAnsi="Arial" w:cs="Arial"/>
          <w:i/>
          <w:sz w:val="16"/>
          <w:szCs w:val="16"/>
          <w:lang w:val="de-DE"/>
        </w:rPr>
        <w:t>NUMinfo66_iPhone_MC15 (1).JPEG</w:t>
      </w:r>
    </w:p>
    <w:p w14:paraId="37F81F19" w14:textId="44CDCE22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2669D634" w14:textId="3C9FD28E" w:rsidR="009B0625" w:rsidRDefault="009B0625">
      <w:pPr>
        <w:spacing w:after="0" w:line="240" w:lineRule="auto"/>
        <w:rPr>
          <w:rFonts w:ascii="Arial" w:hAnsi="Arial" w:cs="Arial"/>
          <w:lang w:val="de-DE"/>
        </w:rPr>
      </w:pPr>
      <w:r w:rsidRPr="009B0625">
        <w:rPr>
          <w:rFonts w:ascii="Arial" w:hAnsi="Arial" w:cs="Arial"/>
          <w:noProof/>
          <w:lang w:val="it-IT" w:eastAsia="it-IT"/>
        </w:rPr>
        <w:drawing>
          <wp:inline distT="0" distB="0" distL="0" distR="0" wp14:anchorId="5A5D5AF1" wp14:editId="59C861D8">
            <wp:extent cx="1512089" cy="20196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2089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D41E6" w14:textId="6FC60279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1A59C7C8" w14:textId="7FEF5DC6" w:rsidR="009B0625" w:rsidRDefault="009B0625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 xml:space="preserve">Armadio di comando MC-15 </w:t>
      </w:r>
      <w:r w:rsidR="007918CD">
        <w:rPr>
          <w:rFonts w:ascii="Arial" w:hAnsi="Arial" w:cs="Arial"/>
          <w:lang w:val="de-DE"/>
        </w:rPr>
        <w:t>con 35 assi/mandrini</w:t>
      </w:r>
    </w:p>
    <w:p w14:paraId="7B3CE1A4" w14:textId="69A94337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1D8491E3" w14:textId="16F0149A" w:rsidR="009B0625" w:rsidRPr="009B0625" w:rsidRDefault="009B0625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9B0625">
        <w:rPr>
          <w:rFonts w:ascii="Arial" w:hAnsi="Arial" w:cs="Arial"/>
          <w:i/>
          <w:sz w:val="16"/>
          <w:szCs w:val="16"/>
          <w:lang w:val="de-DE"/>
        </w:rPr>
        <w:t>NUMinfo66_iPhone_MC15 (12).JPEG</w:t>
      </w:r>
    </w:p>
    <w:p w14:paraId="35562FE2" w14:textId="5346BF79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5C2C60E5" w14:textId="35D8AD26" w:rsidR="009B0625" w:rsidRDefault="00282122">
      <w:pPr>
        <w:spacing w:after="0" w:line="240" w:lineRule="auto"/>
        <w:rPr>
          <w:rFonts w:ascii="Arial" w:hAnsi="Arial" w:cs="Arial"/>
          <w:lang w:val="de-DE"/>
        </w:rPr>
      </w:pPr>
      <w:r w:rsidRPr="00282122">
        <w:rPr>
          <w:rFonts w:ascii="Arial" w:hAnsi="Arial" w:cs="Arial"/>
          <w:noProof/>
          <w:lang w:val="it-IT" w:eastAsia="it-IT"/>
        </w:rPr>
        <w:drawing>
          <wp:inline distT="0" distB="0" distL="0" distR="0" wp14:anchorId="547750A3" wp14:editId="700C581D">
            <wp:extent cx="1510233" cy="201960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233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F2BFC" w14:textId="5B973B43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53C95593" w14:textId="779B600E" w:rsidR="009B0625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  <w:r w:rsidRPr="00F730BA">
        <w:rPr>
          <w:rFonts w:ascii="Arial" w:hAnsi="Arial" w:cs="Arial"/>
          <w:lang w:val="de-DE"/>
        </w:rPr>
        <w:t xml:space="preserve">MC-15 </w:t>
      </w:r>
    </w:p>
    <w:p w14:paraId="1EC0E67C" w14:textId="6956DE03" w:rsidR="00282122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</w:p>
    <w:p w14:paraId="4490176B" w14:textId="4B1D7CFF" w:rsidR="00282122" w:rsidRPr="00F730BA" w:rsidRDefault="00282122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F730BA">
        <w:rPr>
          <w:rFonts w:ascii="Arial" w:hAnsi="Arial" w:cs="Arial"/>
          <w:i/>
          <w:sz w:val="16"/>
          <w:szCs w:val="16"/>
          <w:lang w:val="de-DE"/>
        </w:rPr>
        <w:t>NUMinfo66_Krüsi_iPhone_MC15-(23).png</w:t>
      </w:r>
    </w:p>
    <w:p w14:paraId="41EBF2E8" w14:textId="77777777" w:rsidR="00282122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</w:p>
    <w:p w14:paraId="7F6F0E7D" w14:textId="77777777" w:rsidR="009B0625" w:rsidRPr="00F730BA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39E2EF48" w14:textId="77777777" w:rsidR="00D56B7B" w:rsidRPr="00E605CC" w:rsidRDefault="00E95A49">
      <w:pPr>
        <w:spacing w:after="0" w:line="240" w:lineRule="auto"/>
        <w:rPr>
          <w:rFonts w:ascii="Arial" w:eastAsiaTheme="majorEastAsia" w:hAnsi="Arial" w:cs="Arial"/>
          <w:color w:val="2E74B5" w:themeColor="accent1" w:themeShade="BF"/>
          <w:lang w:val="de-DE"/>
        </w:rPr>
      </w:pPr>
      <w:r w:rsidRPr="00E605CC">
        <w:rPr>
          <w:rFonts w:ascii="Arial" w:eastAsiaTheme="majorEastAsia" w:hAnsi="Arial" w:cs="Arial"/>
          <w:color w:val="2E74B5" w:themeColor="accent1" w:themeShade="BF"/>
          <w:lang w:val="de-DE"/>
        </w:rPr>
        <w:t>Logo</w:t>
      </w:r>
    </w:p>
    <w:p w14:paraId="52026DB4" w14:textId="7746D844" w:rsidR="007346D1" w:rsidRPr="00E605CC" w:rsidRDefault="00AE567B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pict w14:anchorId="4BA359A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7.5pt;height:102.75pt">
            <v:imagedata r:id="rId17" o:title="Logo-Kruesi"/>
          </v:shape>
        </w:pict>
      </w:r>
    </w:p>
    <w:sectPr w:rsidR="007346D1" w:rsidRPr="00E605CC" w:rsidSect="001B19E0">
      <w:headerReference w:type="default" r:id="rId18"/>
      <w:pgSz w:w="11906" w:h="16838"/>
      <w:pgMar w:top="2127" w:right="1417" w:bottom="709" w:left="1417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30C8A2" w14:textId="77777777" w:rsidR="00436A57" w:rsidRDefault="00436A57">
      <w:pPr>
        <w:spacing w:after="0" w:line="240" w:lineRule="auto"/>
      </w:pPr>
      <w:r>
        <w:separator/>
      </w:r>
    </w:p>
  </w:endnote>
  <w:endnote w:type="continuationSeparator" w:id="0">
    <w:p w14:paraId="08E6DEB3" w14:textId="77777777" w:rsidR="00436A57" w:rsidRDefault="00436A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FD042C" w14:textId="77777777" w:rsidR="00436A57" w:rsidRDefault="00436A57">
      <w:pPr>
        <w:spacing w:after="0" w:line="240" w:lineRule="auto"/>
      </w:pPr>
      <w:r>
        <w:separator/>
      </w:r>
    </w:p>
  </w:footnote>
  <w:footnote w:type="continuationSeparator" w:id="0">
    <w:p w14:paraId="0E0EBC49" w14:textId="77777777" w:rsidR="00436A57" w:rsidRDefault="00436A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490FBE" w14:textId="77777777" w:rsidR="00D56B7B" w:rsidRDefault="00E95A49">
    <w:pPr>
      <w:pStyle w:val="Intestazione"/>
    </w:pPr>
    <w:r>
      <w:rPr>
        <w:noProof/>
        <w:lang w:val="it-IT" w:eastAsia="it-IT"/>
      </w:rPr>
      <w:drawing>
        <wp:anchor distT="0" distB="0" distL="114300" distR="114300" simplePos="0" relativeHeight="7" behindDoc="0" locked="0" layoutInCell="0" allowOverlap="1" wp14:anchorId="31B9335B" wp14:editId="28F3F656">
          <wp:simplePos x="0" y="0"/>
          <wp:positionH relativeFrom="page">
            <wp:posOffset>5076825</wp:posOffset>
          </wp:positionH>
          <wp:positionV relativeFrom="page">
            <wp:posOffset>720090</wp:posOffset>
          </wp:positionV>
          <wp:extent cx="2015490" cy="626110"/>
          <wp:effectExtent l="0" t="0" r="0" b="0"/>
          <wp:wrapTight wrapText="bothSides">
            <wp:wrapPolygon edited="0">
              <wp:start x="-11" y="0"/>
              <wp:lineTo x="-11" y="20979"/>
              <wp:lineTo x="21428" y="20979"/>
              <wp:lineTo x="21428" y="0"/>
              <wp:lineTo x="-11" y="0"/>
            </wp:wrapPolygon>
          </wp:wrapTight>
          <wp:docPr id="89" name="Bild1" descr="C:\Users\lehrl\AppData\Local\Temp\notesFCBCEE\~447884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1" descr="C:\Users\lehrl\AppData\Local\Temp\notesFCBCEE\~4478844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2931" b="18136"/>
                  <a:stretch>
                    <a:fillRect/>
                  </a:stretch>
                </pic:blipFill>
                <pic:spPr bwMode="auto">
                  <a:xfrm>
                    <a:off x="0" y="0"/>
                    <a:ext cx="2015490" cy="6261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C6312"/>
    <w:multiLevelType w:val="multilevel"/>
    <w:tmpl w:val="EE689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B1158F"/>
    <w:multiLevelType w:val="hybridMultilevel"/>
    <w:tmpl w:val="A524E6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F20D2"/>
    <w:multiLevelType w:val="multilevel"/>
    <w:tmpl w:val="B3A43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13278E6"/>
    <w:multiLevelType w:val="hybridMultilevel"/>
    <w:tmpl w:val="AAA8723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CB166B"/>
    <w:multiLevelType w:val="hybridMultilevel"/>
    <w:tmpl w:val="61BCF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012CF9"/>
    <w:multiLevelType w:val="hybridMultilevel"/>
    <w:tmpl w:val="3202044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4766B9"/>
    <w:multiLevelType w:val="hybridMultilevel"/>
    <w:tmpl w:val="2F1A59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743634"/>
    <w:multiLevelType w:val="multilevel"/>
    <w:tmpl w:val="74E26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D1048D7"/>
    <w:multiLevelType w:val="multilevel"/>
    <w:tmpl w:val="50006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5E07638"/>
    <w:multiLevelType w:val="multilevel"/>
    <w:tmpl w:val="023AB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0"/>
  </w:num>
  <w:num w:numId="3">
    <w:abstractNumId w:val="7"/>
  </w:num>
  <w:num w:numId="4">
    <w:abstractNumId w:val="9"/>
  </w:num>
  <w:num w:numId="5">
    <w:abstractNumId w:val="1"/>
  </w:num>
  <w:num w:numId="6">
    <w:abstractNumId w:val="6"/>
  </w:num>
  <w:num w:numId="7">
    <w:abstractNumId w:val="4"/>
  </w:num>
  <w:num w:numId="8">
    <w:abstractNumId w:val="2"/>
  </w:num>
  <w:num w:numId="9">
    <w:abstractNumId w:val="8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46D1"/>
    <w:rsid w:val="000063F9"/>
    <w:rsid w:val="0000722C"/>
    <w:rsid w:val="00032422"/>
    <w:rsid w:val="0003351F"/>
    <w:rsid w:val="00033CC8"/>
    <w:rsid w:val="00037641"/>
    <w:rsid w:val="000431A6"/>
    <w:rsid w:val="00045D2C"/>
    <w:rsid w:val="0006656F"/>
    <w:rsid w:val="00067EB1"/>
    <w:rsid w:val="00082A7E"/>
    <w:rsid w:val="000951EB"/>
    <w:rsid w:val="000D19BF"/>
    <w:rsid w:val="000E2E9C"/>
    <w:rsid w:val="000F6C23"/>
    <w:rsid w:val="001310AC"/>
    <w:rsid w:val="00134C30"/>
    <w:rsid w:val="001359C0"/>
    <w:rsid w:val="00150ED6"/>
    <w:rsid w:val="0015479E"/>
    <w:rsid w:val="001619D6"/>
    <w:rsid w:val="001634A8"/>
    <w:rsid w:val="0018738D"/>
    <w:rsid w:val="001A6336"/>
    <w:rsid w:val="001A71FE"/>
    <w:rsid w:val="001B026A"/>
    <w:rsid w:val="001B19E0"/>
    <w:rsid w:val="001C2B04"/>
    <w:rsid w:val="001C435C"/>
    <w:rsid w:val="001C6D77"/>
    <w:rsid w:val="001D05BA"/>
    <w:rsid w:val="001E5CF5"/>
    <w:rsid w:val="001E7AB3"/>
    <w:rsid w:val="001F6BCF"/>
    <w:rsid w:val="00220510"/>
    <w:rsid w:val="00223A0E"/>
    <w:rsid w:val="002342ED"/>
    <w:rsid w:val="002368BC"/>
    <w:rsid w:val="00257462"/>
    <w:rsid w:val="00266F4A"/>
    <w:rsid w:val="0026715A"/>
    <w:rsid w:val="0027186F"/>
    <w:rsid w:val="0027771E"/>
    <w:rsid w:val="00282122"/>
    <w:rsid w:val="002C2621"/>
    <w:rsid w:val="002D0E9B"/>
    <w:rsid w:val="002D27D8"/>
    <w:rsid w:val="002D408A"/>
    <w:rsid w:val="002E4D4D"/>
    <w:rsid w:val="002F1337"/>
    <w:rsid w:val="003068FA"/>
    <w:rsid w:val="00313CB6"/>
    <w:rsid w:val="0032711A"/>
    <w:rsid w:val="00344BCE"/>
    <w:rsid w:val="00346770"/>
    <w:rsid w:val="00364DE0"/>
    <w:rsid w:val="00370B62"/>
    <w:rsid w:val="00372719"/>
    <w:rsid w:val="003815D7"/>
    <w:rsid w:val="00387881"/>
    <w:rsid w:val="00391353"/>
    <w:rsid w:val="003975EA"/>
    <w:rsid w:val="003A1C62"/>
    <w:rsid w:val="003A64C7"/>
    <w:rsid w:val="003B3937"/>
    <w:rsid w:val="003C3E2E"/>
    <w:rsid w:val="003E02AA"/>
    <w:rsid w:val="003E361C"/>
    <w:rsid w:val="003F06FC"/>
    <w:rsid w:val="0040110F"/>
    <w:rsid w:val="00404F1C"/>
    <w:rsid w:val="004068A8"/>
    <w:rsid w:val="00412C9C"/>
    <w:rsid w:val="00436A57"/>
    <w:rsid w:val="00450BD3"/>
    <w:rsid w:val="00451655"/>
    <w:rsid w:val="00452AF9"/>
    <w:rsid w:val="00453BE5"/>
    <w:rsid w:val="00453D5A"/>
    <w:rsid w:val="00463714"/>
    <w:rsid w:val="00463C05"/>
    <w:rsid w:val="004705BF"/>
    <w:rsid w:val="00480A18"/>
    <w:rsid w:val="0049101A"/>
    <w:rsid w:val="004919E9"/>
    <w:rsid w:val="004B0A34"/>
    <w:rsid w:val="004B48B4"/>
    <w:rsid w:val="004C45FF"/>
    <w:rsid w:val="004D4AB6"/>
    <w:rsid w:val="004E2B4A"/>
    <w:rsid w:val="004E2F07"/>
    <w:rsid w:val="004E46B4"/>
    <w:rsid w:val="004F0999"/>
    <w:rsid w:val="00526BCD"/>
    <w:rsid w:val="005309DE"/>
    <w:rsid w:val="005376D6"/>
    <w:rsid w:val="005451E4"/>
    <w:rsid w:val="005454C7"/>
    <w:rsid w:val="00556B2B"/>
    <w:rsid w:val="00557899"/>
    <w:rsid w:val="0056433D"/>
    <w:rsid w:val="00567245"/>
    <w:rsid w:val="005712AD"/>
    <w:rsid w:val="005804F0"/>
    <w:rsid w:val="00595657"/>
    <w:rsid w:val="00597048"/>
    <w:rsid w:val="005A02C4"/>
    <w:rsid w:val="005A13CB"/>
    <w:rsid w:val="005A4E46"/>
    <w:rsid w:val="005B2DDC"/>
    <w:rsid w:val="005D1BBC"/>
    <w:rsid w:val="005D45D5"/>
    <w:rsid w:val="005D5A1B"/>
    <w:rsid w:val="005F3137"/>
    <w:rsid w:val="005F31F9"/>
    <w:rsid w:val="00636B79"/>
    <w:rsid w:val="006373FD"/>
    <w:rsid w:val="00644BB2"/>
    <w:rsid w:val="006528F4"/>
    <w:rsid w:val="00665627"/>
    <w:rsid w:val="006A3D70"/>
    <w:rsid w:val="006B02DB"/>
    <w:rsid w:val="006B71A9"/>
    <w:rsid w:val="006D3CD3"/>
    <w:rsid w:val="006E20C1"/>
    <w:rsid w:val="007034A1"/>
    <w:rsid w:val="00715704"/>
    <w:rsid w:val="00721EF3"/>
    <w:rsid w:val="00730DB5"/>
    <w:rsid w:val="007346D1"/>
    <w:rsid w:val="00735D5F"/>
    <w:rsid w:val="00757808"/>
    <w:rsid w:val="007672F6"/>
    <w:rsid w:val="00767322"/>
    <w:rsid w:val="007918CD"/>
    <w:rsid w:val="007935AF"/>
    <w:rsid w:val="00797AA2"/>
    <w:rsid w:val="007A30DD"/>
    <w:rsid w:val="007A4697"/>
    <w:rsid w:val="007A7965"/>
    <w:rsid w:val="007B715B"/>
    <w:rsid w:val="007D136A"/>
    <w:rsid w:val="007D199B"/>
    <w:rsid w:val="007D3861"/>
    <w:rsid w:val="007D5BAF"/>
    <w:rsid w:val="007E3DE9"/>
    <w:rsid w:val="008044EA"/>
    <w:rsid w:val="00814F54"/>
    <w:rsid w:val="0081612A"/>
    <w:rsid w:val="00816A25"/>
    <w:rsid w:val="008322FF"/>
    <w:rsid w:val="00847198"/>
    <w:rsid w:val="0087480C"/>
    <w:rsid w:val="0089542E"/>
    <w:rsid w:val="008A22B4"/>
    <w:rsid w:val="008A2C43"/>
    <w:rsid w:val="008B4EDD"/>
    <w:rsid w:val="008B5796"/>
    <w:rsid w:val="008C1E22"/>
    <w:rsid w:val="008C761D"/>
    <w:rsid w:val="008E7F1B"/>
    <w:rsid w:val="008F39BA"/>
    <w:rsid w:val="008F5A9B"/>
    <w:rsid w:val="009004CF"/>
    <w:rsid w:val="009014A9"/>
    <w:rsid w:val="00904B3A"/>
    <w:rsid w:val="009104FC"/>
    <w:rsid w:val="009137F7"/>
    <w:rsid w:val="00915870"/>
    <w:rsid w:val="009208B5"/>
    <w:rsid w:val="00923DFA"/>
    <w:rsid w:val="0092471C"/>
    <w:rsid w:val="00931340"/>
    <w:rsid w:val="009670BE"/>
    <w:rsid w:val="009721D9"/>
    <w:rsid w:val="00972A58"/>
    <w:rsid w:val="00972F65"/>
    <w:rsid w:val="0097360E"/>
    <w:rsid w:val="0097628C"/>
    <w:rsid w:val="009815F0"/>
    <w:rsid w:val="00983D37"/>
    <w:rsid w:val="009841FC"/>
    <w:rsid w:val="0099069E"/>
    <w:rsid w:val="009A0DF0"/>
    <w:rsid w:val="009B0625"/>
    <w:rsid w:val="009B23F4"/>
    <w:rsid w:val="009E5C63"/>
    <w:rsid w:val="009F7BC1"/>
    <w:rsid w:val="00A02931"/>
    <w:rsid w:val="00A03B94"/>
    <w:rsid w:val="00A04ED1"/>
    <w:rsid w:val="00A20717"/>
    <w:rsid w:val="00A2366C"/>
    <w:rsid w:val="00A33CEB"/>
    <w:rsid w:val="00A34DAE"/>
    <w:rsid w:val="00A426F0"/>
    <w:rsid w:val="00A4770F"/>
    <w:rsid w:val="00A47ED3"/>
    <w:rsid w:val="00A55E3C"/>
    <w:rsid w:val="00A56625"/>
    <w:rsid w:val="00A61F18"/>
    <w:rsid w:val="00A6761C"/>
    <w:rsid w:val="00A83891"/>
    <w:rsid w:val="00A84D32"/>
    <w:rsid w:val="00A9492C"/>
    <w:rsid w:val="00AA276C"/>
    <w:rsid w:val="00AB437F"/>
    <w:rsid w:val="00AC459C"/>
    <w:rsid w:val="00AC48EC"/>
    <w:rsid w:val="00AC52F5"/>
    <w:rsid w:val="00AE5408"/>
    <w:rsid w:val="00AE567B"/>
    <w:rsid w:val="00AF7071"/>
    <w:rsid w:val="00B3791B"/>
    <w:rsid w:val="00B4099F"/>
    <w:rsid w:val="00B4615E"/>
    <w:rsid w:val="00B561FA"/>
    <w:rsid w:val="00B63159"/>
    <w:rsid w:val="00B74C90"/>
    <w:rsid w:val="00B76490"/>
    <w:rsid w:val="00B9072C"/>
    <w:rsid w:val="00B9177E"/>
    <w:rsid w:val="00B91889"/>
    <w:rsid w:val="00BA01FE"/>
    <w:rsid w:val="00BA0E28"/>
    <w:rsid w:val="00BA26D6"/>
    <w:rsid w:val="00BA67F5"/>
    <w:rsid w:val="00BB656E"/>
    <w:rsid w:val="00BD2D2B"/>
    <w:rsid w:val="00BD52D8"/>
    <w:rsid w:val="00BE1E7B"/>
    <w:rsid w:val="00BE365A"/>
    <w:rsid w:val="00BE3879"/>
    <w:rsid w:val="00BF7267"/>
    <w:rsid w:val="00C02BDB"/>
    <w:rsid w:val="00C100BF"/>
    <w:rsid w:val="00C122EE"/>
    <w:rsid w:val="00C14C7D"/>
    <w:rsid w:val="00C14E42"/>
    <w:rsid w:val="00C34281"/>
    <w:rsid w:val="00C47A92"/>
    <w:rsid w:val="00C53727"/>
    <w:rsid w:val="00C727F0"/>
    <w:rsid w:val="00C85ED2"/>
    <w:rsid w:val="00CB33CD"/>
    <w:rsid w:val="00CB6EFB"/>
    <w:rsid w:val="00CC3CCC"/>
    <w:rsid w:val="00CD2934"/>
    <w:rsid w:val="00CD3F03"/>
    <w:rsid w:val="00CF2410"/>
    <w:rsid w:val="00CF3FC2"/>
    <w:rsid w:val="00D05DBD"/>
    <w:rsid w:val="00D07B25"/>
    <w:rsid w:val="00D13B6C"/>
    <w:rsid w:val="00D23137"/>
    <w:rsid w:val="00D334EC"/>
    <w:rsid w:val="00D361B7"/>
    <w:rsid w:val="00D4207C"/>
    <w:rsid w:val="00D421C5"/>
    <w:rsid w:val="00D44860"/>
    <w:rsid w:val="00D504B4"/>
    <w:rsid w:val="00D51B1E"/>
    <w:rsid w:val="00D53753"/>
    <w:rsid w:val="00D56B7B"/>
    <w:rsid w:val="00D63A2D"/>
    <w:rsid w:val="00D67E04"/>
    <w:rsid w:val="00D845A5"/>
    <w:rsid w:val="00D9503C"/>
    <w:rsid w:val="00DA173A"/>
    <w:rsid w:val="00DA202C"/>
    <w:rsid w:val="00DA3CB5"/>
    <w:rsid w:val="00DB33C3"/>
    <w:rsid w:val="00DC0B93"/>
    <w:rsid w:val="00DD1A87"/>
    <w:rsid w:val="00DE66B9"/>
    <w:rsid w:val="00DF17C0"/>
    <w:rsid w:val="00DF306A"/>
    <w:rsid w:val="00E0284A"/>
    <w:rsid w:val="00E03235"/>
    <w:rsid w:val="00E124B7"/>
    <w:rsid w:val="00E140D3"/>
    <w:rsid w:val="00E21D6B"/>
    <w:rsid w:val="00E3168C"/>
    <w:rsid w:val="00E605CC"/>
    <w:rsid w:val="00E70B56"/>
    <w:rsid w:val="00E71AF9"/>
    <w:rsid w:val="00E71C49"/>
    <w:rsid w:val="00E7488B"/>
    <w:rsid w:val="00E75571"/>
    <w:rsid w:val="00E81FC9"/>
    <w:rsid w:val="00E93604"/>
    <w:rsid w:val="00E95A49"/>
    <w:rsid w:val="00EA7444"/>
    <w:rsid w:val="00EB2E2A"/>
    <w:rsid w:val="00EB5993"/>
    <w:rsid w:val="00EB59B5"/>
    <w:rsid w:val="00EC1656"/>
    <w:rsid w:val="00ED50A1"/>
    <w:rsid w:val="00EE3C1D"/>
    <w:rsid w:val="00EE7361"/>
    <w:rsid w:val="00EF1D48"/>
    <w:rsid w:val="00F12768"/>
    <w:rsid w:val="00F23089"/>
    <w:rsid w:val="00F257E9"/>
    <w:rsid w:val="00F355E6"/>
    <w:rsid w:val="00F44FA5"/>
    <w:rsid w:val="00F53F98"/>
    <w:rsid w:val="00F62E2D"/>
    <w:rsid w:val="00F70710"/>
    <w:rsid w:val="00F730BA"/>
    <w:rsid w:val="00F96BCF"/>
    <w:rsid w:val="00FC2A2D"/>
    <w:rsid w:val="00FE7794"/>
    <w:rsid w:val="00FE7CA9"/>
    <w:rsid w:val="00FF03BE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31D8C41"/>
  <w15:docId w15:val="{4B2B913F-E7E9-48F6-9047-6B6498F65F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735D5F"/>
    <w:pPr>
      <w:spacing w:after="200" w:line="276" w:lineRule="auto"/>
    </w:pPr>
    <w:rPr>
      <w:sz w:val="22"/>
      <w:szCs w:val="22"/>
      <w:lang w:val="de-CH"/>
    </w:rPr>
  </w:style>
  <w:style w:type="paragraph" w:styleId="Titolo1">
    <w:name w:val="heading 1"/>
    <w:basedOn w:val="Normale"/>
    <w:next w:val="Normale"/>
    <w:uiPriority w:val="9"/>
    <w:qFormat/>
    <w:rsid w:val="004D3E1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olo2">
    <w:name w:val="heading 2"/>
    <w:basedOn w:val="Normale"/>
    <w:next w:val="Normale"/>
    <w:uiPriority w:val="9"/>
    <w:unhideWhenUsed/>
    <w:qFormat/>
    <w:rsid w:val="004D3E1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E95A4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E95A4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435BFB"/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435BFB"/>
  </w:style>
  <w:style w:type="character" w:customStyle="1" w:styleId="TestofumettoCarattere">
    <w:name w:val="Testo fumetto Carattere"/>
    <w:link w:val="Testofumetto"/>
    <w:uiPriority w:val="99"/>
    <w:semiHidden/>
    <w:qFormat/>
    <w:rsid w:val="00435BFB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Carpredefinitoparagrafo"/>
    <w:uiPriority w:val="9"/>
    <w:qFormat/>
    <w:rsid w:val="004D3E1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de-CH"/>
    </w:rPr>
  </w:style>
  <w:style w:type="character" w:customStyle="1" w:styleId="berschrift2Zchn">
    <w:name w:val="Überschrift 2 Zchn"/>
    <w:basedOn w:val="Carpredefinitoparagrafo"/>
    <w:uiPriority w:val="9"/>
    <w:qFormat/>
    <w:rsid w:val="004D3E19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de-CH"/>
    </w:rPr>
  </w:style>
  <w:style w:type="character" w:customStyle="1" w:styleId="TitoloCarattere">
    <w:name w:val="Titolo Carattere"/>
    <w:basedOn w:val="Carpredefinitoparagrafo"/>
    <w:link w:val="Titolo"/>
    <w:uiPriority w:val="10"/>
    <w:qFormat/>
    <w:rsid w:val="004D3E19"/>
    <w:rPr>
      <w:rFonts w:asciiTheme="majorHAnsi" w:eastAsiaTheme="majorEastAsia" w:hAnsiTheme="majorHAnsi" w:cstheme="majorBidi"/>
      <w:spacing w:val="-10"/>
      <w:kern w:val="2"/>
      <w:sz w:val="56"/>
      <w:szCs w:val="56"/>
      <w:lang w:val="de-CH"/>
    </w:rPr>
  </w:style>
  <w:style w:type="character" w:styleId="Enfasigrassetto">
    <w:name w:val="Strong"/>
    <w:basedOn w:val="Carpredefinitoparagrafo"/>
    <w:uiPriority w:val="22"/>
    <w:qFormat/>
    <w:rsid w:val="00EA6A5B"/>
    <w:rPr>
      <w:b/>
      <w:bCs/>
    </w:rPr>
  </w:style>
  <w:style w:type="paragraph" w:customStyle="1" w:styleId="berschrift">
    <w:name w:val="Überschrift"/>
    <w:basedOn w:val="Normale"/>
    <w:next w:val="Corpotesto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40"/>
    </w:p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Verzeichnis">
    <w:name w:val="Verzeichnis"/>
    <w:basedOn w:val="Normale"/>
    <w:qFormat/>
    <w:pPr>
      <w:suppressLineNumbers/>
    </w:pPr>
    <w:rPr>
      <w:rFonts w:cs="Lucida Sans"/>
    </w:rPr>
  </w:style>
  <w:style w:type="paragraph" w:customStyle="1" w:styleId="Kopf-undFuzeile">
    <w:name w:val="Kopf- und Fußzeile"/>
    <w:basedOn w:val="Normale"/>
    <w:qFormat/>
  </w:style>
  <w:style w:type="paragraph" w:styleId="Intestazione">
    <w:name w:val="header"/>
    <w:basedOn w:val="Normale"/>
    <w:link w:val="IntestazioneCarattere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paragraph" w:styleId="Pidipagina">
    <w:name w:val="footer"/>
    <w:basedOn w:val="Normale"/>
    <w:link w:val="PidipaginaCarattere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435BFB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4D3E19"/>
    <w:rPr>
      <w:sz w:val="22"/>
      <w:szCs w:val="22"/>
      <w:lang w:val="de-CH"/>
    </w:rPr>
  </w:style>
  <w:style w:type="paragraph" w:styleId="Titolo">
    <w:name w:val="Title"/>
    <w:basedOn w:val="Normale"/>
    <w:next w:val="Normale"/>
    <w:link w:val="TitoloCarattere"/>
    <w:uiPriority w:val="10"/>
    <w:qFormat/>
    <w:rsid w:val="004D3E1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paragraph" w:styleId="Paragrafoelenco">
    <w:name w:val="List Paragraph"/>
    <w:basedOn w:val="Normale"/>
    <w:uiPriority w:val="34"/>
    <w:qFormat/>
    <w:rsid w:val="00DD5F9A"/>
    <w:pPr>
      <w:ind w:left="720"/>
      <w:contextualSpacing/>
    </w:pPr>
  </w:style>
  <w:style w:type="paragraph" w:styleId="Revisione">
    <w:name w:val="Revision"/>
    <w:uiPriority w:val="99"/>
    <w:semiHidden/>
    <w:qFormat/>
    <w:rsid w:val="00496097"/>
    <w:rPr>
      <w:sz w:val="22"/>
      <w:szCs w:val="22"/>
      <w:lang w:val="de-CH"/>
    </w:rPr>
  </w:style>
  <w:style w:type="character" w:styleId="Rimandocommento">
    <w:name w:val="annotation reference"/>
    <w:basedOn w:val="Carpredefinitoparagrafo"/>
    <w:uiPriority w:val="99"/>
    <w:semiHidden/>
    <w:unhideWhenUsed/>
    <w:rsid w:val="00567245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567245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67245"/>
    <w:rPr>
      <w:lang w:val="de-CH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56724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567245"/>
    <w:rPr>
      <w:b/>
      <w:bCs/>
      <w:lang w:val="de-CH"/>
    </w:rPr>
  </w:style>
  <w:style w:type="paragraph" w:customStyle="1" w:styleId="pf0">
    <w:name w:val="pf0"/>
    <w:basedOn w:val="Normale"/>
    <w:rsid w:val="003815D7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cf01">
    <w:name w:val="cf01"/>
    <w:basedOn w:val="Carpredefinitoparagrafo"/>
    <w:rsid w:val="003815D7"/>
    <w:rPr>
      <w:rFonts w:ascii="Segoe UI" w:hAnsi="Segoe UI" w:cs="Segoe UI" w:hint="default"/>
      <w:sz w:val="18"/>
      <w:szCs w:val="18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E95A49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de-CH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E95A49"/>
    <w:rPr>
      <w:rFonts w:asciiTheme="majorHAnsi" w:eastAsiaTheme="majorEastAsia" w:hAnsiTheme="majorHAnsi" w:cstheme="majorBidi"/>
      <w:i/>
      <w:iCs/>
      <w:color w:val="2E74B5" w:themeColor="accent1" w:themeShade="BF"/>
      <w:sz w:val="22"/>
      <w:szCs w:val="22"/>
      <w:lang w:val="de-CH"/>
    </w:rPr>
  </w:style>
  <w:style w:type="paragraph" w:styleId="NormaleWeb">
    <w:name w:val="Normal (Web)"/>
    <w:basedOn w:val="Normale"/>
    <w:uiPriority w:val="99"/>
    <w:semiHidden/>
    <w:unhideWhenUsed/>
    <w:rsid w:val="00E95A49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styleId="Enfasicorsivo">
    <w:name w:val="Emphasis"/>
    <w:basedOn w:val="Carpredefinitoparagrafo"/>
    <w:uiPriority w:val="20"/>
    <w:qFormat/>
    <w:rsid w:val="00E140D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28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83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3106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33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2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164617-4670-4E5F-845A-1B8366663D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1439</Words>
  <Characters>8205</Characters>
  <Application>Microsoft Office Word</Application>
  <DocSecurity>0</DocSecurity>
  <Lines>68</Lines>
  <Paragraphs>19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Microsoft</Company>
  <LinksUpToDate>false</LinksUpToDate>
  <CharactersWithSpaces>9625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Jacqueline Boeni</dc:creator>
  <cp:keywords>docId:F70F2D0075D90ABBF235D6FC8177594B</cp:keywords>
  <dc:description/>
  <cp:lastModifiedBy>Pietro Mazzocchi</cp:lastModifiedBy>
  <cp:revision>31</cp:revision>
  <cp:lastPrinted>2018-09-13T13:48:00Z</cp:lastPrinted>
  <dcterms:created xsi:type="dcterms:W3CDTF">2025-05-19T10:42:00Z</dcterms:created>
  <dcterms:modified xsi:type="dcterms:W3CDTF">2025-05-19T13:51:00Z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cf52167a0f7f3d3acec5fdb7177414031218aaea171c512bc4e8c07ddcea9edf</vt:lpwstr>
  </property>
</Properties>
</file>