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F3" w:rsidRPr="003B6085" w:rsidRDefault="004D6452">
      <w:pPr>
        <w:pStyle w:val="berschrift2"/>
        <w:rPr>
          <w:rFonts w:ascii="Microsoft YaHei" w:eastAsia="Microsoft YaHei" w:hAnsi="Microsoft YaHei" w:cs="Arial"/>
          <w:sz w:val="20"/>
          <w:szCs w:val="20"/>
          <w:lang w:val="en-US" w:eastAsia="zh-CN"/>
        </w:rPr>
      </w:pPr>
      <w:r w:rsidRPr="003B6085">
        <w:rPr>
          <w:rFonts w:ascii="Microsoft YaHei" w:eastAsia="Microsoft YaHei" w:hAnsi="Microsoft YaHei" w:cs="Arial" w:hint="eastAsia"/>
          <w:sz w:val="20"/>
          <w:szCs w:val="20"/>
          <w:lang w:val="en-US" w:eastAsia="zh-CN"/>
        </w:rPr>
        <w:t>超高</w:t>
      </w:r>
      <w:r w:rsidR="00890992" w:rsidRPr="003B6085">
        <w:rPr>
          <w:rFonts w:ascii="Microsoft YaHei" w:eastAsia="Microsoft YaHei" w:hAnsi="Microsoft YaHei" w:cs="Arial" w:hint="eastAsia"/>
          <w:sz w:val="20"/>
          <w:szCs w:val="20"/>
          <w:lang w:val="en-US" w:eastAsia="zh-CN"/>
        </w:rPr>
        <w:t>精度：</w:t>
      </w:r>
      <w:r w:rsidR="00890992" w:rsidRPr="003B6085">
        <w:rPr>
          <w:rFonts w:ascii="Microsoft YaHei" w:eastAsia="Microsoft YaHei" w:hAnsi="Microsoft YaHei" w:cs="Arial"/>
          <w:sz w:val="20"/>
          <w:szCs w:val="20"/>
          <w:lang w:val="en-US" w:eastAsia="zh-CN"/>
        </w:rPr>
        <w:t>NUM AG</w:t>
      </w:r>
      <w:r w:rsidR="00890992" w:rsidRPr="003B6085">
        <w:rPr>
          <w:rFonts w:ascii="Microsoft YaHei" w:eastAsia="Microsoft YaHei" w:hAnsi="Microsoft YaHei" w:cs="Arial" w:hint="eastAsia"/>
          <w:sz w:val="20"/>
          <w:szCs w:val="20"/>
          <w:lang w:val="en-US" w:eastAsia="zh-CN"/>
        </w:rPr>
        <w:t>、</w:t>
      </w:r>
      <w:r w:rsidR="00890992" w:rsidRPr="003B6085">
        <w:rPr>
          <w:rFonts w:ascii="Microsoft YaHei" w:eastAsia="Microsoft YaHei" w:hAnsi="Microsoft YaHei" w:cs="Arial"/>
          <w:sz w:val="20"/>
          <w:szCs w:val="20"/>
          <w:lang w:val="en-US" w:eastAsia="zh-CN"/>
        </w:rPr>
        <w:t xml:space="preserve">ANDAAS </w:t>
      </w:r>
      <w:r w:rsidR="00890992" w:rsidRPr="003B6085">
        <w:rPr>
          <w:rFonts w:ascii="Microsoft YaHei" w:eastAsia="Microsoft YaHei" w:hAnsi="Microsoft YaHei" w:cs="Arial" w:hint="eastAsia"/>
          <w:sz w:val="20"/>
          <w:szCs w:val="20"/>
          <w:lang w:val="en-US" w:eastAsia="zh-CN"/>
        </w:rPr>
        <w:t>及其合作伙伴推出</w:t>
      </w:r>
      <w:r w:rsidR="00890992" w:rsidRPr="003B6085">
        <w:rPr>
          <w:rFonts w:ascii="Microsoft YaHei" w:eastAsia="Microsoft YaHei" w:hAnsi="Microsoft YaHei" w:cs="Arial"/>
          <w:sz w:val="20"/>
          <w:szCs w:val="20"/>
          <w:lang w:val="en-US" w:eastAsia="zh-CN"/>
        </w:rPr>
        <w:t xml:space="preserve"> AMU260 5 </w:t>
      </w:r>
      <w:r w:rsidR="00890992" w:rsidRPr="003B6085">
        <w:rPr>
          <w:rFonts w:ascii="Microsoft YaHei" w:eastAsia="Microsoft YaHei" w:hAnsi="Microsoft YaHei" w:cs="Microsoft YaHei" w:hint="eastAsia"/>
          <w:sz w:val="20"/>
          <w:szCs w:val="20"/>
          <w:lang w:val="en-US" w:eastAsia="zh-CN"/>
        </w:rPr>
        <w:t>轴铣</w:t>
      </w:r>
      <w:r w:rsidR="00890992" w:rsidRPr="003B6085">
        <w:rPr>
          <w:rFonts w:ascii="Microsoft YaHei" w:eastAsia="Microsoft YaHei" w:hAnsi="Microsoft YaHei" w:cs="Yu Gothic Light" w:hint="eastAsia"/>
          <w:sz w:val="20"/>
          <w:szCs w:val="20"/>
          <w:lang w:val="en-US" w:eastAsia="zh-CN"/>
        </w:rPr>
        <w:t>床</w:t>
      </w:r>
    </w:p>
    <w:p w:rsidR="00C31D45" w:rsidRPr="00701459" w:rsidRDefault="00C31D45" w:rsidP="00F17BA1">
      <w:pPr>
        <w:spacing w:after="0" w:line="240" w:lineRule="auto"/>
        <w:rPr>
          <w:rFonts w:ascii="Arial" w:eastAsia="Times New Roman" w:hAnsi="Arial" w:cs="Arial"/>
          <w:sz w:val="20"/>
          <w:szCs w:val="20"/>
          <w:lang w:eastAsia="zh-CN"/>
        </w:rPr>
      </w:pPr>
    </w:p>
    <w:p w:rsidR="00AD42F3" w:rsidRPr="00701459" w:rsidRDefault="00890992">
      <w:pPr>
        <w:pStyle w:val="berschrift2"/>
        <w:rPr>
          <w:rFonts w:ascii="Arial" w:hAnsi="Arial" w:cs="Arial"/>
          <w:sz w:val="20"/>
          <w:szCs w:val="20"/>
          <w:lang w:val="en-US" w:eastAsia="zh-CN"/>
        </w:rPr>
      </w:pPr>
      <w:r w:rsidRPr="00701459">
        <w:rPr>
          <w:rFonts w:ascii="Arial" w:hAnsi="Arial" w:cs="Arial"/>
          <w:sz w:val="20"/>
          <w:szCs w:val="20"/>
          <w:lang w:val="en-US" w:eastAsia="zh-CN"/>
        </w:rPr>
        <w:t xml:space="preserve">2024 </w:t>
      </w:r>
      <w:r w:rsidRPr="00701459">
        <w:rPr>
          <w:rFonts w:ascii="Arial" w:hAnsi="Arial" w:cs="Arial" w:hint="eastAsia"/>
          <w:sz w:val="20"/>
          <w:szCs w:val="20"/>
          <w:lang w:val="en-US" w:eastAsia="zh-CN"/>
        </w:rPr>
        <w:t>年</w:t>
      </w:r>
      <w:r w:rsidRPr="00701459">
        <w:rPr>
          <w:rFonts w:ascii="Arial" w:hAnsi="Arial" w:cs="Arial"/>
          <w:sz w:val="20"/>
          <w:szCs w:val="20"/>
          <w:lang w:val="en-US" w:eastAsia="zh-CN"/>
        </w:rPr>
        <w:t xml:space="preserve"> 4 </w:t>
      </w:r>
      <w:r w:rsidRPr="00701459">
        <w:rPr>
          <w:rFonts w:ascii="Arial" w:hAnsi="Arial" w:cs="Arial" w:hint="eastAsia"/>
          <w:sz w:val="20"/>
          <w:szCs w:val="20"/>
          <w:lang w:val="en-US" w:eastAsia="zh-CN"/>
        </w:rPr>
        <w:t>月</w:t>
      </w:r>
      <w:r w:rsidRPr="00701459">
        <w:rPr>
          <w:rFonts w:ascii="Arial" w:hAnsi="Arial" w:cs="Arial"/>
          <w:sz w:val="20"/>
          <w:szCs w:val="20"/>
          <w:lang w:val="en-US" w:eastAsia="zh-CN"/>
        </w:rPr>
        <w:t xml:space="preserve"> 8 </w:t>
      </w:r>
      <w:r w:rsidR="00ED67B3" w:rsidRPr="00701459">
        <w:rPr>
          <w:rFonts w:ascii="Arial" w:hAnsi="Arial" w:cs="Arial" w:hint="eastAsia"/>
          <w:sz w:val="20"/>
          <w:szCs w:val="20"/>
          <w:lang w:val="en-US" w:eastAsia="zh-CN"/>
        </w:rPr>
        <w:t>日</w:t>
      </w:r>
      <w:r w:rsidR="00ED67B3" w:rsidRPr="00701459">
        <w:rPr>
          <w:rFonts w:ascii="Arial" w:hAnsi="Arial" w:cs="Arial"/>
          <w:sz w:val="20"/>
          <w:szCs w:val="20"/>
          <w:lang w:val="en-US" w:eastAsia="zh-CN"/>
        </w:rPr>
        <w:t xml:space="preserve"> -- </w:t>
      </w:r>
      <w:r w:rsidRPr="00701459">
        <w:rPr>
          <w:rFonts w:ascii="Arial" w:hAnsi="Arial" w:cs="Arial"/>
          <w:sz w:val="20"/>
          <w:szCs w:val="20"/>
          <w:lang w:val="en-US" w:eastAsia="zh-CN"/>
        </w:rPr>
        <w:t xml:space="preserve">NUM AG </w:t>
      </w:r>
      <w:r w:rsidRPr="00701459">
        <w:rPr>
          <w:rFonts w:ascii="Arial" w:hAnsi="Arial" w:cs="Arial" w:hint="eastAsia"/>
          <w:sz w:val="20"/>
          <w:szCs w:val="20"/>
          <w:lang w:val="en-US" w:eastAsia="zh-CN"/>
        </w:rPr>
        <w:t>与</w:t>
      </w:r>
      <w:r w:rsidR="004D6452" w:rsidRPr="003B6085">
        <w:rPr>
          <w:rFonts w:ascii="Arial" w:eastAsia="DengXian" w:hAnsi="Arial" w:cs="Arial" w:hint="eastAsia"/>
          <w:sz w:val="20"/>
          <w:szCs w:val="20"/>
          <w:lang w:val="en-US" w:eastAsia="zh-CN"/>
        </w:rPr>
        <w:t>新客户</w:t>
      </w:r>
      <w:r w:rsidRPr="00701459">
        <w:rPr>
          <w:rFonts w:ascii="Arial" w:hAnsi="Arial" w:cs="Arial"/>
          <w:sz w:val="20"/>
          <w:szCs w:val="20"/>
          <w:lang w:val="en-US" w:eastAsia="zh-CN"/>
        </w:rPr>
        <w:t xml:space="preserve">ANDAAS </w:t>
      </w:r>
      <w:r w:rsidRPr="00701459">
        <w:rPr>
          <w:rFonts w:ascii="Arial" w:hAnsi="Arial" w:cs="Arial" w:hint="eastAsia"/>
          <w:sz w:val="20"/>
          <w:szCs w:val="20"/>
          <w:lang w:val="en-US" w:eastAsia="zh-CN"/>
        </w:rPr>
        <w:t>及其合作伙伴一起，再次展示了其在</w:t>
      </w:r>
      <w:r w:rsidRPr="00701459">
        <w:rPr>
          <w:rFonts w:ascii="Arial" w:hAnsi="Arial" w:cs="Arial"/>
          <w:sz w:val="20"/>
          <w:szCs w:val="20"/>
          <w:lang w:val="en-US" w:eastAsia="zh-CN"/>
        </w:rPr>
        <w:t xml:space="preserve"> AMU260 5 </w:t>
      </w:r>
      <w:r w:rsidR="004D6452" w:rsidRPr="003B6085">
        <w:rPr>
          <w:rFonts w:ascii="Arial" w:eastAsia="DengXian" w:hAnsi="Arial" w:cs="Arial" w:hint="eastAsia"/>
          <w:sz w:val="20"/>
          <w:szCs w:val="20"/>
          <w:lang w:val="en-US" w:eastAsia="zh-CN"/>
        </w:rPr>
        <w:t>轴万能铣床上的超高精度和性能，很好的灵活性和开放性</w:t>
      </w:r>
      <w:r w:rsidR="004D6452" w:rsidRPr="00701459">
        <w:rPr>
          <w:rFonts w:ascii="Arial" w:eastAsia="DengXian" w:hAnsi="Arial" w:cs="Arial" w:hint="eastAsia"/>
          <w:sz w:val="20"/>
          <w:szCs w:val="20"/>
          <w:lang w:val="en-US" w:eastAsia="zh-CN"/>
        </w:rPr>
        <w:t>，以及高度定制化的人机界面设计</w:t>
      </w:r>
      <w:r w:rsidRPr="00701459">
        <w:rPr>
          <w:rFonts w:ascii="Arial" w:hAnsi="Arial" w:cs="Arial" w:hint="eastAsia"/>
          <w:sz w:val="20"/>
          <w:szCs w:val="20"/>
          <w:lang w:val="en-US" w:eastAsia="zh-CN"/>
        </w:rPr>
        <w:t>。</w:t>
      </w:r>
    </w:p>
    <w:p w:rsidR="00324ED2" w:rsidRPr="00701459" w:rsidRDefault="00324ED2" w:rsidP="005C6874">
      <w:pPr>
        <w:rPr>
          <w:rFonts w:ascii="Arial" w:hAnsi="Arial" w:cs="Arial"/>
          <w:sz w:val="20"/>
          <w:szCs w:val="20"/>
          <w:lang w:eastAsia="zh-CN"/>
        </w:rPr>
      </w:pPr>
    </w:p>
    <w:p w:rsidR="00AD42F3" w:rsidRPr="00701459" w:rsidRDefault="00890992">
      <w:pPr>
        <w:rPr>
          <w:rFonts w:ascii="Arial" w:hAnsi="Arial" w:cs="Arial"/>
          <w:sz w:val="20"/>
          <w:szCs w:val="20"/>
          <w:lang w:eastAsia="zh-CN"/>
        </w:rPr>
      </w:pPr>
      <w:r w:rsidRPr="00701459">
        <w:rPr>
          <w:rFonts w:ascii="Arial" w:hAnsi="Arial" w:cs="Arial" w:hint="eastAsia"/>
          <w:sz w:val="20"/>
          <w:szCs w:val="20"/>
          <w:lang w:eastAsia="zh-CN"/>
        </w:rPr>
        <w:t>作为全球领先的</w:t>
      </w:r>
      <w:r w:rsidR="004D6452" w:rsidRPr="00701459">
        <w:rPr>
          <w:rFonts w:ascii="Arial" w:hAnsi="Arial" w:cs="Arial"/>
          <w:sz w:val="20"/>
          <w:szCs w:val="20"/>
          <w:lang w:eastAsia="zh-CN"/>
        </w:rPr>
        <w:t xml:space="preserve">, </w:t>
      </w:r>
      <w:r w:rsidR="004D6452" w:rsidRPr="00701459">
        <w:rPr>
          <w:rFonts w:ascii="Arial" w:hAnsi="Arial" w:cs="Arial" w:hint="eastAsia"/>
          <w:sz w:val="20"/>
          <w:szCs w:val="20"/>
          <w:lang w:eastAsia="zh-CN"/>
        </w:rPr>
        <w:t>且是</w:t>
      </w:r>
      <w:r w:rsidRPr="00701459">
        <w:rPr>
          <w:rFonts w:ascii="Arial" w:hAnsi="Arial" w:cs="Arial" w:hint="eastAsia"/>
          <w:sz w:val="20"/>
          <w:szCs w:val="20"/>
          <w:lang w:eastAsia="zh-CN"/>
        </w:rPr>
        <w:t>一家在中国证券交易所上市的供应商，</w:t>
      </w:r>
      <w:r w:rsidR="004D6452" w:rsidRPr="00701459">
        <w:rPr>
          <w:rFonts w:ascii="Arial" w:hAnsi="Arial" w:cs="Arial" w:hint="eastAsia"/>
          <w:sz w:val="20"/>
          <w:szCs w:val="20"/>
          <w:lang w:eastAsia="zh-CN"/>
        </w:rPr>
        <w:t>广东</w:t>
      </w:r>
      <w:r w:rsidRPr="00701459">
        <w:rPr>
          <w:rFonts w:ascii="Arial" w:hAnsi="Arial" w:cs="Arial" w:hint="eastAsia"/>
          <w:sz w:val="20"/>
          <w:szCs w:val="20"/>
          <w:lang w:eastAsia="zh-CN"/>
        </w:rPr>
        <w:t>安达</w:t>
      </w:r>
      <w:r w:rsidR="004D6452" w:rsidRPr="00701459">
        <w:rPr>
          <w:rFonts w:ascii="Arial" w:hAnsi="Arial" w:cs="Arial" w:hint="eastAsia"/>
          <w:sz w:val="20"/>
          <w:szCs w:val="20"/>
          <w:lang w:eastAsia="zh-CN"/>
        </w:rPr>
        <w:t>智能</w:t>
      </w:r>
      <w:r w:rsidRPr="00701459">
        <w:rPr>
          <w:rFonts w:ascii="Arial" w:hAnsi="Arial" w:cs="Arial" w:hint="eastAsia"/>
          <w:sz w:val="20"/>
          <w:szCs w:val="20"/>
          <w:lang w:eastAsia="zh-CN"/>
        </w:rPr>
        <w:t>有限公司生产并向各行各业的客户销售用于控制生产过程中流体应用的技术解决方案。安达开发的高效优质系统解决方案广泛应用于智能手机制造、航空航天、电动汽车和医疗等市场。</w:t>
      </w:r>
    </w:p>
    <w:p w:rsidR="005C6874" w:rsidRPr="00701459" w:rsidRDefault="005C6874" w:rsidP="005C6874">
      <w:pPr>
        <w:rPr>
          <w:rFonts w:ascii="Arial" w:hAnsi="Arial" w:cs="Arial"/>
          <w:sz w:val="20"/>
          <w:szCs w:val="20"/>
          <w:lang w:eastAsia="zh-CN"/>
        </w:rPr>
      </w:pPr>
    </w:p>
    <w:p w:rsidR="00AD42F3" w:rsidRPr="00701459" w:rsidRDefault="00890992">
      <w:pPr>
        <w:rPr>
          <w:rFonts w:ascii="Arial" w:hAnsi="Arial" w:cs="Arial"/>
          <w:sz w:val="20"/>
          <w:szCs w:val="20"/>
          <w:lang w:eastAsia="zh-CN"/>
        </w:rPr>
      </w:pPr>
      <w:r w:rsidRPr="00701459">
        <w:rPr>
          <w:rFonts w:ascii="Arial" w:hAnsi="Arial" w:cs="Arial" w:hint="eastAsia"/>
          <w:sz w:val="20"/>
          <w:szCs w:val="20"/>
          <w:lang w:eastAsia="zh-CN"/>
        </w:rPr>
        <w:t>自</w:t>
      </w:r>
      <w:r w:rsidRPr="00701459">
        <w:rPr>
          <w:rFonts w:ascii="Arial" w:hAnsi="Arial" w:cs="Arial"/>
          <w:sz w:val="20"/>
          <w:szCs w:val="20"/>
          <w:lang w:eastAsia="zh-CN"/>
        </w:rPr>
        <w:t xml:space="preserve"> 2022 </w:t>
      </w:r>
      <w:r w:rsidRPr="00701459">
        <w:rPr>
          <w:rFonts w:ascii="Arial" w:hAnsi="Arial" w:cs="Arial" w:hint="eastAsia"/>
          <w:sz w:val="20"/>
          <w:szCs w:val="20"/>
          <w:lang w:eastAsia="zh-CN"/>
        </w:rPr>
        <w:t>年</w:t>
      </w:r>
      <w:r w:rsidRPr="00701459">
        <w:rPr>
          <w:rFonts w:ascii="Arial" w:hAnsi="Arial" w:cs="Arial"/>
          <w:sz w:val="20"/>
          <w:szCs w:val="20"/>
          <w:lang w:eastAsia="zh-CN"/>
        </w:rPr>
        <w:t xml:space="preserve"> 7 </w:t>
      </w:r>
      <w:r w:rsidRPr="00701459">
        <w:rPr>
          <w:rFonts w:ascii="Arial" w:hAnsi="Arial" w:cs="Arial" w:hint="eastAsia"/>
          <w:sz w:val="20"/>
          <w:szCs w:val="20"/>
          <w:lang w:eastAsia="zh-CN"/>
        </w:rPr>
        <w:t>月以来，安达通过开发</w:t>
      </w:r>
      <w:r w:rsidRPr="00701459">
        <w:rPr>
          <w:rFonts w:ascii="Arial" w:hAnsi="Arial" w:cs="Arial"/>
          <w:sz w:val="20"/>
          <w:szCs w:val="20"/>
          <w:lang w:eastAsia="zh-CN"/>
        </w:rPr>
        <w:t xml:space="preserve"> 5 </w:t>
      </w:r>
      <w:r w:rsidRPr="00701459">
        <w:rPr>
          <w:rFonts w:ascii="Arial" w:hAnsi="Arial" w:cs="Arial" w:hint="eastAsia"/>
          <w:sz w:val="20"/>
          <w:szCs w:val="20"/>
          <w:lang w:eastAsia="zh-CN"/>
        </w:rPr>
        <w:t>轴铣床系统地扩大了其产品组合。对于最新项目，即最先进的</w:t>
      </w:r>
      <w:r w:rsidRPr="00701459">
        <w:rPr>
          <w:rFonts w:ascii="Arial" w:hAnsi="Arial" w:cs="Arial"/>
          <w:sz w:val="20"/>
          <w:szCs w:val="20"/>
          <w:lang w:eastAsia="zh-CN"/>
        </w:rPr>
        <w:t xml:space="preserve"> AMU260 </w:t>
      </w:r>
      <w:r w:rsidRPr="00701459">
        <w:rPr>
          <w:rFonts w:ascii="Arial" w:hAnsi="Arial" w:cs="Arial" w:hint="eastAsia"/>
          <w:sz w:val="20"/>
          <w:szCs w:val="20"/>
          <w:lang w:eastAsia="zh-CN"/>
        </w:rPr>
        <w:t>机床，安达</w:t>
      </w:r>
      <w:r w:rsidR="004D6452" w:rsidRPr="00701459">
        <w:rPr>
          <w:rFonts w:ascii="Arial" w:hAnsi="Arial" w:cs="Arial" w:hint="eastAsia"/>
          <w:sz w:val="20"/>
          <w:szCs w:val="20"/>
          <w:lang w:eastAsia="zh-CN"/>
        </w:rPr>
        <w:t>集成了数控</w:t>
      </w:r>
      <w:r w:rsidRPr="00701459">
        <w:rPr>
          <w:rFonts w:ascii="Arial" w:hAnsi="Arial" w:cs="Arial" w:hint="eastAsia"/>
          <w:sz w:val="20"/>
          <w:szCs w:val="20"/>
          <w:lang w:eastAsia="zh-CN"/>
        </w:rPr>
        <w:t>技术领导者和全球首家</w:t>
      </w:r>
      <w:r w:rsidRPr="00701459">
        <w:rPr>
          <w:rFonts w:ascii="Arial" w:hAnsi="Arial" w:cs="Arial"/>
          <w:sz w:val="20"/>
          <w:szCs w:val="20"/>
          <w:lang w:eastAsia="zh-CN"/>
        </w:rPr>
        <w:t xml:space="preserve"> CNC </w:t>
      </w:r>
      <w:r w:rsidRPr="00701459">
        <w:rPr>
          <w:rFonts w:ascii="Arial" w:hAnsi="Arial" w:cs="Arial" w:hint="eastAsia"/>
          <w:sz w:val="20"/>
          <w:szCs w:val="20"/>
          <w:lang w:eastAsia="zh-CN"/>
        </w:rPr>
        <w:t>供应商的</w:t>
      </w:r>
      <w:r w:rsidR="004D6452" w:rsidRPr="00701459">
        <w:rPr>
          <w:rFonts w:ascii="Arial" w:hAnsi="Arial" w:cs="Arial"/>
          <w:sz w:val="20"/>
          <w:szCs w:val="20"/>
          <w:lang w:eastAsia="zh-CN"/>
        </w:rPr>
        <w:t>NUM</w:t>
      </w:r>
      <w:r w:rsidR="004D6452" w:rsidRPr="00701459">
        <w:rPr>
          <w:rFonts w:ascii="Arial" w:hAnsi="Arial" w:cs="Arial" w:hint="eastAsia"/>
          <w:sz w:val="20"/>
          <w:szCs w:val="20"/>
          <w:lang w:eastAsia="zh-CN"/>
        </w:rPr>
        <w:t>的</w:t>
      </w:r>
      <w:r w:rsidRPr="00701459">
        <w:rPr>
          <w:rFonts w:ascii="Arial" w:hAnsi="Arial" w:cs="Arial" w:hint="eastAsia"/>
          <w:sz w:val="20"/>
          <w:szCs w:val="20"/>
          <w:lang w:eastAsia="zh-CN"/>
        </w:rPr>
        <w:t>专业知识。通过</w:t>
      </w:r>
      <w:r w:rsidRPr="00701459">
        <w:rPr>
          <w:rFonts w:ascii="Arial" w:hAnsi="Arial" w:cs="Arial"/>
          <w:sz w:val="20"/>
          <w:szCs w:val="20"/>
          <w:lang w:eastAsia="zh-CN"/>
        </w:rPr>
        <w:t xml:space="preserve"> NUMhsc</w:t>
      </w:r>
      <w:r w:rsidRPr="00701459">
        <w:rPr>
          <w:rFonts w:ascii="Arial" w:hAnsi="Arial" w:cs="Arial" w:hint="eastAsia"/>
          <w:sz w:val="20"/>
          <w:szCs w:val="20"/>
          <w:lang w:eastAsia="zh-CN"/>
        </w:rPr>
        <w:t>，</w:t>
      </w:r>
      <w:r w:rsidRPr="00701459">
        <w:rPr>
          <w:rFonts w:ascii="Arial" w:hAnsi="Arial" w:cs="Arial"/>
          <w:sz w:val="20"/>
          <w:szCs w:val="20"/>
          <w:lang w:eastAsia="zh-CN"/>
        </w:rPr>
        <w:t xml:space="preserve">NUM </w:t>
      </w:r>
      <w:r w:rsidRPr="00701459">
        <w:rPr>
          <w:rFonts w:ascii="Arial" w:hAnsi="Arial" w:cs="Arial" w:hint="eastAsia"/>
          <w:sz w:val="20"/>
          <w:szCs w:val="20"/>
          <w:lang w:eastAsia="zh-CN"/>
        </w:rPr>
        <w:t>提供了经过验证的整体解决方案，结合高性能硬件和专为其开发的功能软件，可在五轴加工中以最高速度实现最高质量。此外，</w:t>
      </w:r>
      <w:r w:rsidRPr="00701459">
        <w:rPr>
          <w:rFonts w:ascii="Arial" w:hAnsi="Arial" w:cs="Arial"/>
          <w:sz w:val="20"/>
          <w:szCs w:val="20"/>
          <w:lang w:eastAsia="zh-CN"/>
        </w:rPr>
        <w:t xml:space="preserve">AMU260 </w:t>
      </w:r>
      <w:r w:rsidRPr="00701459">
        <w:rPr>
          <w:rFonts w:ascii="Arial" w:hAnsi="Arial" w:cs="Arial" w:hint="eastAsia"/>
          <w:sz w:val="20"/>
          <w:szCs w:val="20"/>
          <w:lang w:eastAsia="zh-CN"/>
        </w:rPr>
        <w:t>还可与</w:t>
      </w:r>
      <w:r w:rsidRPr="00701459">
        <w:rPr>
          <w:rFonts w:ascii="Arial" w:hAnsi="Arial" w:cs="Arial"/>
          <w:sz w:val="20"/>
          <w:szCs w:val="20"/>
          <w:lang w:eastAsia="zh-CN"/>
        </w:rPr>
        <w:t xml:space="preserve"> NUM </w:t>
      </w:r>
      <w:r w:rsidRPr="00701459">
        <w:rPr>
          <w:rFonts w:ascii="Arial" w:hAnsi="Arial" w:cs="Arial" w:hint="eastAsia"/>
          <w:sz w:val="20"/>
          <w:szCs w:val="20"/>
          <w:lang w:eastAsia="zh-CN"/>
        </w:rPr>
        <w:t>开发的</w:t>
      </w:r>
      <w:r w:rsidRPr="00701459">
        <w:rPr>
          <w:rFonts w:ascii="Arial" w:hAnsi="Arial" w:cs="Arial"/>
          <w:sz w:val="20"/>
          <w:szCs w:val="20"/>
          <w:lang w:eastAsia="zh-CN"/>
        </w:rPr>
        <w:t xml:space="preserve"> Flexium 3D </w:t>
      </w:r>
      <w:r w:rsidRPr="00701459">
        <w:rPr>
          <w:rFonts w:ascii="Arial" w:hAnsi="Arial" w:cs="Arial" w:hint="eastAsia"/>
          <w:sz w:val="20"/>
          <w:szCs w:val="20"/>
          <w:lang w:eastAsia="zh-CN"/>
        </w:rPr>
        <w:t>仿真软件配合使用。在</w:t>
      </w:r>
      <w:r w:rsidR="004D6452" w:rsidRPr="00701459">
        <w:rPr>
          <w:rFonts w:ascii="Arial" w:hAnsi="Arial" w:cs="Arial" w:hint="eastAsia"/>
          <w:sz w:val="20"/>
          <w:szCs w:val="20"/>
          <w:lang w:eastAsia="zh-CN"/>
        </w:rPr>
        <w:t>定制软件</w:t>
      </w:r>
      <w:r w:rsidRPr="00701459">
        <w:rPr>
          <w:rFonts w:ascii="Arial" w:hAnsi="Arial" w:cs="Arial" w:hint="eastAsia"/>
          <w:sz w:val="20"/>
          <w:szCs w:val="20"/>
          <w:lang w:eastAsia="zh-CN"/>
        </w:rPr>
        <w:t>领域，</w:t>
      </w:r>
      <w:r w:rsidRPr="00701459">
        <w:rPr>
          <w:rFonts w:ascii="Arial" w:hAnsi="Arial" w:cs="Arial"/>
          <w:sz w:val="20"/>
          <w:szCs w:val="20"/>
          <w:lang w:eastAsia="zh-CN"/>
        </w:rPr>
        <w:t xml:space="preserve">NUM </w:t>
      </w:r>
      <w:r w:rsidRPr="00701459">
        <w:rPr>
          <w:rFonts w:ascii="Arial" w:hAnsi="Arial" w:cs="Arial" w:hint="eastAsia"/>
          <w:sz w:val="20"/>
          <w:szCs w:val="20"/>
          <w:lang w:eastAsia="zh-CN"/>
        </w:rPr>
        <w:t>支持该项目创建</w:t>
      </w:r>
      <w:r w:rsidRPr="00701459">
        <w:rPr>
          <w:rFonts w:ascii="Arial" w:hAnsi="Arial" w:cs="Arial"/>
          <w:sz w:val="20"/>
          <w:szCs w:val="20"/>
          <w:lang w:eastAsia="zh-CN"/>
        </w:rPr>
        <w:t xml:space="preserve"> ICS </w:t>
      </w:r>
      <w:r w:rsidRPr="00701459">
        <w:rPr>
          <w:rFonts w:ascii="Arial" w:hAnsi="Arial" w:cs="Arial" w:hint="eastAsia"/>
          <w:sz w:val="20"/>
          <w:szCs w:val="20"/>
          <w:lang w:eastAsia="zh-CN"/>
        </w:rPr>
        <w:t>系统和开发数字机床面板。刀具测量系统</w:t>
      </w:r>
      <w:r w:rsidRPr="00701459">
        <w:rPr>
          <w:rFonts w:ascii="Arial" w:hAnsi="Arial" w:cs="Arial"/>
          <w:sz w:val="20"/>
          <w:szCs w:val="20"/>
          <w:lang w:eastAsia="zh-CN"/>
        </w:rPr>
        <w:t xml:space="preserve"> (VTM) </w:t>
      </w:r>
      <w:r w:rsidRPr="00701459">
        <w:rPr>
          <w:rFonts w:ascii="Arial" w:hAnsi="Arial" w:cs="Arial" w:hint="eastAsia"/>
          <w:sz w:val="20"/>
          <w:szCs w:val="20"/>
          <w:lang w:eastAsia="zh-CN"/>
        </w:rPr>
        <w:t>由</w:t>
      </w:r>
      <w:r w:rsidRPr="00701459">
        <w:rPr>
          <w:rFonts w:ascii="Arial" w:hAnsi="Arial" w:cs="Arial"/>
          <w:sz w:val="20"/>
          <w:szCs w:val="20"/>
          <w:lang w:eastAsia="zh-CN"/>
        </w:rPr>
        <w:t xml:space="preserve"> NUM </w:t>
      </w:r>
      <w:r w:rsidRPr="00701459">
        <w:rPr>
          <w:rFonts w:ascii="Arial" w:hAnsi="Arial" w:cs="Arial" w:hint="eastAsia"/>
          <w:sz w:val="20"/>
          <w:szCs w:val="20"/>
          <w:lang w:eastAsia="zh-CN"/>
        </w:rPr>
        <w:t>完全集成到</w:t>
      </w:r>
      <w:r w:rsidRPr="00701459">
        <w:rPr>
          <w:rFonts w:ascii="Arial" w:hAnsi="Arial" w:cs="Arial"/>
          <w:sz w:val="20"/>
          <w:szCs w:val="20"/>
          <w:lang w:eastAsia="zh-CN"/>
        </w:rPr>
        <w:t xml:space="preserve"> CNC </w:t>
      </w:r>
      <w:r w:rsidRPr="00701459">
        <w:rPr>
          <w:rFonts w:ascii="Arial" w:hAnsi="Arial" w:cs="Arial" w:hint="eastAsia"/>
          <w:sz w:val="20"/>
          <w:szCs w:val="20"/>
          <w:lang w:eastAsia="zh-CN"/>
        </w:rPr>
        <w:t>系统中，确保加工过程达到最高精度。</w:t>
      </w:r>
    </w:p>
    <w:p w:rsidR="00AD42F3" w:rsidRPr="00701459" w:rsidRDefault="00890992">
      <w:pPr>
        <w:rPr>
          <w:rFonts w:ascii="Arial" w:hAnsi="Arial" w:cs="Arial"/>
          <w:sz w:val="20"/>
          <w:szCs w:val="20"/>
        </w:rPr>
      </w:pPr>
      <w:r w:rsidRPr="00701459">
        <w:rPr>
          <w:rFonts w:ascii="Arial" w:hAnsi="Arial" w:cs="Arial"/>
          <w:sz w:val="20"/>
          <w:szCs w:val="20"/>
        </w:rPr>
        <w:t xml:space="preserve">AMU 260 </w:t>
      </w:r>
      <w:r w:rsidRPr="00701459">
        <w:rPr>
          <w:rFonts w:ascii="Arial" w:hAnsi="Arial" w:cs="Arial" w:hint="eastAsia"/>
          <w:sz w:val="20"/>
          <w:szCs w:val="20"/>
        </w:rPr>
        <w:t>机器的主要</w:t>
      </w:r>
      <w:r w:rsidR="004D6452" w:rsidRPr="00701459">
        <w:rPr>
          <w:rFonts w:ascii="Arial" w:hAnsi="Arial" w:cs="Arial" w:hint="eastAsia"/>
          <w:sz w:val="20"/>
          <w:szCs w:val="20"/>
          <w:lang w:eastAsia="zh-CN"/>
        </w:rPr>
        <w:t>特点</w:t>
      </w:r>
      <w:r w:rsidRPr="00701459">
        <w:rPr>
          <w:rFonts w:ascii="Arial" w:hAnsi="Arial" w:cs="Arial" w:hint="eastAsia"/>
          <w:sz w:val="20"/>
          <w:szCs w:val="20"/>
        </w:rPr>
        <w:t>是</w:t>
      </w:r>
      <w:r w:rsidR="00E8278F" w:rsidRPr="00701459">
        <w:rPr>
          <w:rFonts w:ascii="Arial" w:hAnsi="Arial" w:cs="Arial" w:hint="eastAsia"/>
          <w:sz w:val="20"/>
          <w:szCs w:val="20"/>
          <w:lang w:eastAsia="zh-CN"/>
        </w:rPr>
        <w:t>：</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中央冷却系统可提高性能</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自动润滑系统确保运行平稳</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自动</w:t>
      </w:r>
      <w:r w:rsidR="004D6452" w:rsidRPr="00701459">
        <w:rPr>
          <w:rFonts w:ascii="Arial" w:hAnsi="Arial" w:cs="Arial" w:hint="eastAsia"/>
          <w:sz w:val="20"/>
          <w:szCs w:val="20"/>
          <w:lang w:val="en-US" w:eastAsia="zh-CN"/>
        </w:rPr>
        <w:t>刀库</w:t>
      </w:r>
      <w:r w:rsidRPr="00701459">
        <w:rPr>
          <w:rFonts w:ascii="Arial" w:hAnsi="Arial" w:cs="Arial" w:hint="eastAsia"/>
          <w:sz w:val="20"/>
          <w:szCs w:val="20"/>
          <w:lang w:val="en-US" w:eastAsia="zh-CN"/>
        </w:rPr>
        <w:t>系统，配有</w:t>
      </w:r>
      <w:r w:rsidRPr="00701459">
        <w:rPr>
          <w:rFonts w:ascii="Arial" w:hAnsi="Arial" w:cs="Arial"/>
          <w:sz w:val="20"/>
          <w:szCs w:val="20"/>
          <w:lang w:val="en-US" w:eastAsia="zh-CN"/>
        </w:rPr>
        <w:t xml:space="preserve"> 40 </w:t>
      </w:r>
      <w:r w:rsidR="004D6452" w:rsidRPr="00701459">
        <w:rPr>
          <w:rFonts w:ascii="Arial" w:hAnsi="Arial" w:cs="Arial" w:hint="eastAsia"/>
          <w:sz w:val="20"/>
          <w:szCs w:val="20"/>
          <w:lang w:val="en-US" w:eastAsia="zh-CN"/>
        </w:rPr>
        <w:t>把刀具</w:t>
      </w:r>
      <w:r w:rsidRPr="00701459">
        <w:rPr>
          <w:rFonts w:ascii="Arial" w:hAnsi="Arial" w:cs="Arial" w:hint="eastAsia"/>
          <w:sz w:val="20"/>
          <w:szCs w:val="20"/>
          <w:lang w:val="en-US" w:eastAsia="zh-CN"/>
        </w:rPr>
        <w:t>（可选</w:t>
      </w:r>
      <w:r w:rsidRPr="00701459">
        <w:rPr>
          <w:rFonts w:ascii="Arial" w:hAnsi="Arial" w:cs="Arial"/>
          <w:sz w:val="20"/>
          <w:szCs w:val="20"/>
          <w:lang w:val="en-US" w:eastAsia="zh-CN"/>
        </w:rPr>
        <w:t xml:space="preserve"> 140 </w:t>
      </w:r>
      <w:r w:rsidR="004D6452" w:rsidRPr="00701459">
        <w:rPr>
          <w:rFonts w:ascii="Arial" w:hAnsi="Arial" w:cs="Arial" w:hint="eastAsia"/>
          <w:sz w:val="20"/>
          <w:szCs w:val="20"/>
          <w:lang w:val="en-US" w:eastAsia="zh-CN"/>
        </w:rPr>
        <w:t>把刀具</w:t>
      </w:r>
      <w:r w:rsidRPr="00701459">
        <w:rPr>
          <w:rFonts w:ascii="Arial" w:hAnsi="Arial" w:cs="Arial" w:hint="eastAsia"/>
          <w:sz w:val="20"/>
          <w:szCs w:val="20"/>
          <w:lang w:val="en-US" w:eastAsia="zh-CN"/>
        </w:rPr>
        <w:t>）</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高速主轴电机，转速高达</w:t>
      </w:r>
      <w:r w:rsidRPr="00701459">
        <w:rPr>
          <w:rFonts w:ascii="Arial" w:hAnsi="Arial" w:cs="Arial"/>
          <w:sz w:val="20"/>
          <w:szCs w:val="20"/>
          <w:lang w:val="en-US" w:eastAsia="zh-CN"/>
        </w:rPr>
        <w:t xml:space="preserve"> 24000 </w:t>
      </w:r>
      <w:r w:rsidRPr="00701459">
        <w:rPr>
          <w:rFonts w:ascii="Arial" w:hAnsi="Arial" w:cs="Arial" w:hint="eastAsia"/>
          <w:sz w:val="20"/>
          <w:szCs w:val="20"/>
          <w:lang w:val="en-US" w:eastAsia="zh-CN"/>
        </w:rPr>
        <w:t>转</w:t>
      </w:r>
      <w:r w:rsidRPr="00701459">
        <w:rPr>
          <w:rFonts w:ascii="Arial" w:hAnsi="Arial" w:cs="Arial"/>
          <w:sz w:val="20"/>
          <w:szCs w:val="20"/>
          <w:lang w:val="en-US" w:eastAsia="zh-CN"/>
        </w:rPr>
        <w:t>/</w:t>
      </w:r>
      <w:r w:rsidRPr="00701459">
        <w:rPr>
          <w:rFonts w:ascii="Arial" w:hAnsi="Arial" w:cs="Arial" w:hint="eastAsia"/>
          <w:sz w:val="20"/>
          <w:szCs w:val="20"/>
          <w:lang w:val="en-US" w:eastAsia="zh-CN"/>
        </w:rPr>
        <w:t>分</w:t>
      </w:r>
    </w:p>
    <w:p w:rsidR="00AD42F3" w:rsidRPr="00701459" w:rsidRDefault="00890992">
      <w:pPr>
        <w:pStyle w:val="Listenabsatz"/>
        <w:numPr>
          <w:ilvl w:val="0"/>
          <w:numId w:val="3"/>
        </w:numPr>
        <w:rPr>
          <w:rFonts w:ascii="Arial" w:hAnsi="Arial" w:cs="Arial"/>
          <w:sz w:val="20"/>
          <w:szCs w:val="20"/>
          <w:lang w:val="en-US"/>
        </w:rPr>
      </w:pPr>
      <w:r w:rsidRPr="00701459">
        <w:rPr>
          <w:rFonts w:ascii="Arial" w:hAnsi="Arial" w:cs="Arial" w:hint="eastAsia"/>
          <w:sz w:val="20"/>
          <w:szCs w:val="20"/>
          <w:lang w:val="en-US"/>
        </w:rPr>
        <w:t>配备</w:t>
      </w:r>
      <w:r w:rsidRPr="00701459">
        <w:rPr>
          <w:rFonts w:ascii="Arial" w:hAnsi="Arial" w:cs="Arial"/>
          <w:sz w:val="20"/>
          <w:szCs w:val="20"/>
          <w:lang w:val="en-US"/>
        </w:rPr>
        <w:t xml:space="preserve"> NUM Flexium+ 68 </w:t>
      </w:r>
      <w:r w:rsidRPr="00701459">
        <w:rPr>
          <w:rFonts w:ascii="Arial" w:hAnsi="Arial" w:cs="Arial" w:hint="eastAsia"/>
          <w:sz w:val="20"/>
          <w:szCs w:val="20"/>
          <w:lang w:val="en-US"/>
        </w:rPr>
        <w:t>控制器和</w:t>
      </w:r>
      <w:r w:rsidRPr="00701459">
        <w:rPr>
          <w:rFonts w:ascii="Arial" w:hAnsi="Arial" w:cs="Arial"/>
          <w:sz w:val="20"/>
          <w:szCs w:val="20"/>
          <w:lang w:val="en-US"/>
        </w:rPr>
        <w:t xml:space="preserve"> 23.8 </w:t>
      </w:r>
      <w:r w:rsidRPr="00701459">
        <w:rPr>
          <w:rFonts w:ascii="Arial" w:hAnsi="Arial" w:cs="Arial" w:hint="eastAsia"/>
          <w:sz w:val="20"/>
          <w:szCs w:val="20"/>
          <w:lang w:val="en-US"/>
        </w:rPr>
        <w:t>英寸触摸控制面板</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实时刀具中心点</w:t>
      </w:r>
      <w:r w:rsidRPr="00701459">
        <w:rPr>
          <w:rFonts w:ascii="Arial" w:hAnsi="Arial" w:cs="Arial"/>
          <w:sz w:val="20"/>
          <w:szCs w:val="20"/>
          <w:lang w:val="en-US" w:eastAsia="zh-CN"/>
        </w:rPr>
        <w:t xml:space="preserve"> (RTCP) </w:t>
      </w:r>
      <w:r w:rsidRPr="00701459">
        <w:rPr>
          <w:rFonts w:ascii="Arial" w:hAnsi="Arial" w:cs="Arial" w:hint="eastAsia"/>
          <w:sz w:val="20"/>
          <w:szCs w:val="20"/>
          <w:lang w:val="en-US" w:eastAsia="zh-CN"/>
        </w:rPr>
        <w:t>功能可实现精确加工</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定制的</w:t>
      </w:r>
      <w:r w:rsidRPr="00701459">
        <w:rPr>
          <w:rFonts w:ascii="Arial" w:hAnsi="Arial" w:cs="Arial"/>
          <w:sz w:val="20"/>
          <w:szCs w:val="20"/>
          <w:lang w:val="en-US" w:eastAsia="zh-CN"/>
        </w:rPr>
        <w:t xml:space="preserve"> ICS </w:t>
      </w:r>
      <w:r w:rsidRPr="00701459">
        <w:rPr>
          <w:rFonts w:ascii="Arial" w:hAnsi="Arial" w:cs="Arial" w:hint="eastAsia"/>
          <w:sz w:val="20"/>
          <w:szCs w:val="20"/>
          <w:lang w:val="en-US" w:eastAsia="zh-CN"/>
        </w:rPr>
        <w:t>软件有助于智能加工和</w:t>
      </w:r>
      <w:r w:rsidR="00E8278F" w:rsidRPr="00701459">
        <w:rPr>
          <w:rFonts w:ascii="Arial" w:hAnsi="Arial" w:cs="Arial" w:hint="eastAsia"/>
          <w:sz w:val="20"/>
          <w:szCs w:val="20"/>
          <w:lang w:val="en-US" w:eastAsia="zh-CN"/>
        </w:rPr>
        <w:t>互联互通</w:t>
      </w:r>
      <w:r w:rsidRPr="00701459">
        <w:rPr>
          <w:rFonts w:ascii="Arial" w:hAnsi="Arial" w:cs="Arial"/>
          <w:sz w:val="20"/>
          <w:szCs w:val="20"/>
          <w:lang w:val="en-US" w:eastAsia="zh-CN"/>
        </w:rPr>
        <w:t xml:space="preserve">  </w:t>
      </w:r>
    </w:p>
    <w:p w:rsidR="00AD42F3" w:rsidRPr="00701459" w:rsidRDefault="00890992">
      <w:pPr>
        <w:pStyle w:val="Listenabsatz"/>
        <w:numPr>
          <w:ilvl w:val="0"/>
          <w:numId w:val="3"/>
        </w:numPr>
        <w:rPr>
          <w:rFonts w:ascii="Arial" w:hAnsi="Arial" w:cs="Arial"/>
          <w:sz w:val="20"/>
          <w:szCs w:val="20"/>
          <w:lang w:val="en-US" w:eastAsia="zh-CN"/>
        </w:rPr>
      </w:pPr>
      <w:r w:rsidRPr="00701459">
        <w:rPr>
          <w:rFonts w:ascii="Arial" w:hAnsi="Arial" w:cs="Arial" w:hint="eastAsia"/>
          <w:sz w:val="20"/>
          <w:szCs w:val="20"/>
          <w:lang w:val="en-US" w:eastAsia="zh-CN"/>
        </w:rPr>
        <w:t>一年机械保修和两年控制器保修，让您高枕无忧</w:t>
      </w:r>
    </w:p>
    <w:p w:rsidR="005C6874" w:rsidRPr="00701459" w:rsidRDefault="005C6874" w:rsidP="005C6874">
      <w:pPr>
        <w:rPr>
          <w:rFonts w:ascii="Arial" w:hAnsi="Arial" w:cs="Arial"/>
          <w:sz w:val="20"/>
          <w:szCs w:val="20"/>
          <w:lang w:eastAsia="zh-CN"/>
        </w:rPr>
      </w:pPr>
    </w:p>
    <w:p w:rsidR="00AD42F3" w:rsidRPr="00701459" w:rsidRDefault="00890992">
      <w:pPr>
        <w:rPr>
          <w:rFonts w:ascii="Arial" w:hAnsi="Arial" w:cs="Arial"/>
          <w:sz w:val="20"/>
          <w:szCs w:val="20"/>
          <w:lang w:eastAsia="zh-CN"/>
        </w:rPr>
      </w:pPr>
      <w:r w:rsidRPr="00701459">
        <w:rPr>
          <w:rFonts w:ascii="Arial" w:hAnsi="Arial" w:cs="Arial" w:hint="eastAsia"/>
          <w:sz w:val="20"/>
          <w:szCs w:val="20"/>
          <w:lang w:eastAsia="zh-CN"/>
        </w:rPr>
        <w:t>除了</w:t>
      </w:r>
      <w:r w:rsidRPr="00701459">
        <w:rPr>
          <w:rFonts w:ascii="Arial" w:hAnsi="Arial" w:cs="Arial"/>
          <w:sz w:val="20"/>
          <w:szCs w:val="20"/>
          <w:lang w:eastAsia="zh-CN"/>
        </w:rPr>
        <w:t xml:space="preserve"> NUM </w:t>
      </w:r>
      <w:r w:rsidRPr="00701459">
        <w:rPr>
          <w:rFonts w:ascii="Arial" w:hAnsi="Arial" w:cs="Arial" w:hint="eastAsia"/>
          <w:sz w:val="20"/>
          <w:szCs w:val="20"/>
          <w:lang w:eastAsia="zh-CN"/>
        </w:rPr>
        <w:t>之外，安达还选择了其战略合作伙伴上海</w:t>
      </w:r>
      <w:r w:rsidR="00701459" w:rsidRPr="00701459">
        <w:rPr>
          <w:rFonts w:ascii="Arial" w:hAnsi="Arial" w:cs="Arial" w:hint="eastAsia"/>
          <w:sz w:val="20"/>
          <w:szCs w:val="20"/>
          <w:lang w:eastAsia="zh-CN"/>
        </w:rPr>
        <w:t>威研</w:t>
      </w:r>
      <w:r w:rsidRPr="00701459">
        <w:rPr>
          <w:rFonts w:ascii="Arial" w:hAnsi="Arial" w:cs="Arial" w:hint="eastAsia"/>
          <w:sz w:val="20"/>
          <w:szCs w:val="20"/>
          <w:lang w:eastAsia="zh-CN"/>
        </w:rPr>
        <w:t>精密技术有限公司（</w:t>
      </w:r>
      <w:r w:rsidRPr="00701459">
        <w:rPr>
          <w:rFonts w:ascii="Arial" w:hAnsi="Arial" w:cs="Arial"/>
          <w:sz w:val="20"/>
          <w:szCs w:val="20"/>
          <w:lang w:eastAsia="zh-CN"/>
        </w:rPr>
        <w:t>WPT</w:t>
      </w:r>
      <w:r w:rsidRPr="00701459">
        <w:rPr>
          <w:rFonts w:ascii="Arial" w:hAnsi="Arial" w:cs="Arial" w:hint="eastAsia"/>
          <w:sz w:val="20"/>
          <w:szCs w:val="20"/>
          <w:lang w:eastAsia="zh-CN"/>
        </w:rPr>
        <w:t>）为</w:t>
      </w:r>
      <w:r w:rsidRPr="00701459">
        <w:rPr>
          <w:rFonts w:ascii="Arial" w:hAnsi="Arial" w:cs="Arial"/>
          <w:sz w:val="20"/>
          <w:szCs w:val="20"/>
          <w:lang w:eastAsia="zh-CN"/>
        </w:rPr>
        <w:t xml:space="preserve"> AMU260 </w:t>
      </w:r>
      <w:r w:rsidRPr="00701459">
        <w:rPr>
          <w:rFonts w:ascii="Arial" w:hAnsi="Arial" w:cs="Arial" w:hint="eastAsia"/>
          <w:sz w:val="20"/>
          <w:szCs w:val="20"/>
          <w:lang w:eastAsia="zh-CN"/>
        </w:rPr>
        <w:t>的开发提供支持。</w:t>
      </w:r>
      <w:r w:rsidR="00701459" w:rsidRPr="00701459">
        <w:rPr>
          <w:rFonts w:ascii="Arial" w:hAnsi="Arial" w:cs="Arial" w:hint="eastAsia"/>
          <w:sz w:val="20"/>
          <w:szCs w:val="20"/>
          <w:lang w:eastAsia="zh-CN"/>
        </w:rPr>
        <w:t>他们</w:t>
      </w:r>
      <w:r w:rsidRPr="00701459">
        <w:rPr>
          <w:rFonts w:ascii="Arial" w:hAnsi="Arial" w:cs="Arial" w:hint="eastAsia"/>
          <w:sz w:val="20"/>
          <w:szCs w:val="20"/>
          <w:lang w:eastAsia="zh-CN"/>
        </w:rPr>
        <w:t>为</w:t>
      </w:r>
      <w:r w:rsidRPr="00701459">
        <w:rPr>
          <w:rFonts w:ascii="Arial" w:hAnsi="Arial" w:cs="Arial"/>
          <w:sz w:val="20"/>
          <w:szCs w:val="20"/>
          <w:lang w:eastAsia="zh-CN"/>
        </w:rPr>
        <w:t xml:space="preserve"> AMU260 </w:t>
      </w:r>
      <w:r w:rsidRPr="00701459">
        <w:rPr>
          <w:rFonts w:ascii="Arial" w:hAnsi="Arial" w:cs="Arial" w:hint="eastAsia"/>
          <w:sz w:val="20"/>
          <w:szCs w:val="20"/>
          <w:lang w:eastAsia="zh-CN"/>
        </w:rPr>
        <w:t>项目提供了基于图像处理的刀具监控器</w:t>
      </w:r>
      <w:r w:rsidRPr="00701459">
        <w:rPr>
          <w:rFonts w:ascii="Arial" w:hAnsi="Arial" w:cs="Arial"/>
          <w:sz w:val="20"/>
          <w:szCs w:val="20"/>
          <w:lang w:eastAsia="zh-CN"/>
        </w:rPr>
        <w:t xml:space="preserve"> (VTM)</w:t>
      </w:r>
      <w:r w:rsidRPr="00701459">
        <w:rPr>
          <w:rFonts w:ascii="Arial" w:hAnsi="Arial" w:cs="Arial" w:hint="eastAsia"/>
          <w:sz w:val="20"/>
          <w:szCs w:val="20"/>
          <w:lang w:eastAsia="zh-CN"/>
        </w:rPr>
        <w:t>，用于对刀具进行二维</w:t>
      </w:r>
      <w:r w:rsidRPr="00701459">
        <w:rPr>
          <w:rFonts w:ascii="Arial" w:hAnsi="Arial" w:cs="Arial"/>
          <w:sz w:val="20"/>
          <w:szCs w:val="20"/>
          <w:lang w:eastAsia="zh-CN"/>
        </w:rPr>
        <w:t xml:space="preserve"> CCD </w:t>
      </w:r>
      <w:r w:rsidRPr="00701459">
        <w:rPr>
          <w:rFonts w:ascii="Arial" w:hAnsi="Arial" w:cs="Arial" w:hint="eastAsia"/>
          <w:sz w:val="20"/>
          <w:szCs w:val="20"/>
          <w:lang w:eastAsia="zh-CN"/>
        </w:rPr>
        <w:t>成像，以实现精确的轮廓监控</w:t>
      </w:r>
      <w:r w:rsidR="00701459" w:rsidRPr="00701459">
        <w:rPr>
          <w:rFonts w:ascii="Arial" w:hAnsi="Arial" w:cs="Arial" w:hint="eastAsia"/>
          <w:sz w:val="20"/>
          <w:szCs w:val="20"/>
          <w:lang w:eastAsia="zh-CN"/>
        </w:rPr>
        <w:t>，以及精细的刀具管理</w:t>
      </w:r>
      <w:r w:rsidRPr="00701459">
        <w:rPr>
          <w:rFonts w:ascii="Arial" w:hAnsi="Arial" w:cs="Arial" w:hint="eastAsia"/>
          <w:sz w:val="20"/>
          <w:szCs w:val="20"/>
          <w:lang w:eastAsia="zh-CN"/>
        </w:rPr>
        <w:t>。</w:t>
      </w:r>
      <w:r w:rsidRPr="00701459">
        <w:rPr>
          <w:rFonts w:ascii="Arial" w:hAnsi="Arial" w:cs="Arial"/>
          <w:sz w:val="20"/>
          <w:szCs w:val="20"/>
          <w:lang w:eastAsia="zh-CN"/>
        </w:rPr>
        <w:t xml:space="preserve"> </w:t>
      </w:r>
    </w:p>
    <w:p w:rsidR="005C6874" w:rsidRPr="00701459" w:rsidRDefault="005C6874" w:rsidP="005C6874">
      <w:pPr>
        <w:rPr>
          <w:rFonts w:ascii="Arial" w:hAnsi="Arial" w:cs="Arial"/>
          <w:sz w:val="20"/>
          <w:szCs w:val="20"/>
          <w:lang w:eastAsia="zh-CN"/>
        </w:rPr>
      </w:pPr>
    </w:p>
    <w:p w:rsidR="00AD42F3" w:rsidRPr="00701459" w:rsidRDefault="00890992">
      <w:pPr>
        <w:rPr>
          <w:rFonts w:ascii="Arial" w:hAnsi="Arial" w:cs="Arial"/>
          <w:sz w:val="20"/>
          <w:szCs w:val="20"/>
          <w:lang w:eastAsia="zh-CN"/>
        </w:rPr>
      </w:pPr>
      <w:r w:rsidRPr="00701459">
        <w:rPr>
          <w:rFonts w:ascii="Arial" w:hAnsi="Arial" w:cs="Arial"/>
          <w:sz w:val="20"/>
          <w:szCs w:val="20"/>
          <w:lang w:eastAsia="zh-CN"/>
        </w:rPr>
        <w:t>"</w:t>
      </w:r>
      <w:r w:rsidRPr="00701459">
        <w:rPr>
          <w:rFonts w:ascii="Arial" w:hAnsi="Arial" w:cs="Arial" w:hint="eastAsia"/>
          <w:sz w:val="20"/>
          <w:szCs w:val="20"/>
          <w:lang w:eastAsia="zh-CN"/>
        </w:rPr>
        <w:t>通过与我们尊敬的合作伙伴安达的合作，我们再次证明了</w:t>
      </w:r>
      <w:r w:rsidR="00701459" w:rsidRPr="00701459">
        <w:rPr>
          <w:rFonts w:ascii="Arial" w:hAnsi="Arial" w:cs="Arial"/>
          <w:sz w:val="20"/>
          <w:szCs w:val="20"/>
          <w:lang w:eastAsia="zh-CN"/>
        </w:rPr>
        <w:t>NUM</w:t>
      </w:r>
      <w:r w:rsidRPr="00701459">
        <w:rPr>
          <w:rFonts w:ascii="Arial" w:hAnsi="Arial" w:cs="Arial" w:hint="eastAsia"/>
          <w:sz w:val="20"/>
          <w:szCs w:val="20"/>
          <w:lang w:eastAsia="zh-CN"/>
        </w:rPr>
        <w:t>在五轴铣削应用领域开发尖端技术的能力。</w:t>
      </w:r>
      <w:r w:rsidRPr="00701459">
        <w:rPr>
          <w:rFonts w:ascii="Arial" w:hAnsi="Arial" w:cs="Arial"/>
          <w:sz w:val="20"/>
          <w:szCs w:val="20"/>
          <w:lang w:eastAsia="zh-CN"/>
        </w:rPr>
        <w:t xml:space="preserve">AMU260 </w:t>
      </w:r>
      <w:r w:rsidRPr="00701459">
        <w:rPr>
          <w:rFonts w:ascii="Arial" w:hAnsi="Arial" w:cs="Arial" w:hint="eastAsia"/>
          <w:sz w:val="20"/>
          <w:szCs w:val="20"/>
          <w:lang w:eastAsia="zh-CN"/>
        </w:rPr>
        <w:t>铣床集成了最灵活、最开放的</w:t>
      </w:r>
      <w:r w:rsidRPr="00701459">
        <w:rPr>
          <w:rFonts w:ascii="Arial" w:hAnsi="Arial" w:cs="Arial"/>
          <w:sz w:val="20"/>
          <w:szCs w:val="20"/>
          <w:lang w:eastAsia="zh-CN"/>
        </w:rPr>
        <w:t xml:space="preserve"> NU</w:t>
      </w:r>
      <w:r w:rsidR="00701459" w:rsidRPr="00701459">
        <w:rPr>
          <w:rFonts w:ascii="Arial" w:hAnsi="Arial" w:cs="Arial"/>
          <w:sz w:val="20"/>
          <w:szCs w:val="20"/>
          <w:lang w:eastAsia="zh-CN"/>
        </w:rPr>
        <w:t>M</w:t>
      </w:r>
      <w:r w:rsidRPr="00701459">
        <w:rPr>
          <w:rFonts w:ascii="Arial" w:hAnsi="Arial" w:cs="Arial"/>
          <w:sz w:val="20"/>
          <w:szCs w:val="20"/>
          <w:lang w:eastAsia="zh-CN"/>
        </w:rPr>
        <w:t xml:space="preserve"> </w:t>
      </w:r>
      <w:r w:rsidRPr="00701459">
        <w:rPr>
          <w:rFonts w:ascii="Arial" w:hAnsi="Arial" w:cs="Arial" w:hint="eastAsia"/>
          <w:sz w:val="20"/>
          <w:szCs w:val="20"/>
          <w:lang w:eastAsia="zh-CN"/>
        </w:rPr>
        <w:t>数控系统，是创新的见证，它结合了高性能硬件和全</w:t>
      </w:r>
      <w:r w:rsidR="00701459" w:rsidRPr="00701459">
        <w:rPr>
          <w:rFonts w:ascii="Arial" w:hAnsi="Arial" w:cs="Arial" w:hint="eastAsia"/>
          <w:sz w:val="20"/>
          <w:szCs w:val="20"/>
          <w:lang w:eastAsia="zh-CN"/>
        </w:rPr>
        <w:t>完全自由定制</w:t>
      </w:r>
      <w:r w:rsidRPr="00701459">
        <w:rPr>
          <w:rFonts w:ascii="Arial" w:hAnsi="Arial" w:cs="Arial" w:hint="eastAsia"/>
          <w:sz w:val="20"/>
          <w:szCs w:val="20"/>
          <w:lang w:eastAsia="zh-CN"/>
        </w:rPr>
        <w:t>的功能软件，可提供无与伦比的加工精度和效率</w:t>
      </w:r>
      <w:r w:rsidRPr="00701459">
        <w:rPr>
          <w:rFonts w:ascii="Arial" w:hAnsi="Arial" w:cs="Arial"/>
          <w:sz w:val="20"/>
          <w:szCs w:val="20"/>
          <w:lang w:eastAsia="zh-CN"/>
        </w:rPr>
        <w:t>"</w:t>
      </w:r>
      <w:r w:rsidRPr="00701459">
        <w:rPr>
          <w:rFonts w:ascii="Arial" w:hAnsi="Arial" w:cs="Arial" w:hint="eastAsia"/>
          <w:sz w:val="20"/>
          <w:szCs w:val="20"/>
          <w:lang w:eastAsia="zh-CN"/>
        </w:rPr>
        <w:t>，</w:t>
      </w:r>
      <w:r w:rsidR="00701459" w:rsidRPr="00701459">
        <w:rPr>
          <w:rFonts w:ascii="Arial" w:hAnsi="Arial" w:cs="Arial"/>
          <w:sz w:val="20"/>
          <w:szCs w:val="20"/>
          <w:lang w:eastAsia="zh-CN"/>
        </w:rPr>
        <w:t>NUM</w:t>
      </w:r>
      <w:r w:rsidRPr="00701459">
        <w:rPr>
          <w:rFonts w:ascii="Arial" w:hAnsi="Arial" w:cs="Arial"/>
          <w:sz w:val="20"/>
          <w:szCs w:val="20"/>
          <w:lang w:eastAsia="zh-CN"/>
        </w:rPr>
        <w:t xml:space="preserve"> </w:t>
      </w:r>
      <w:r w:rsidRPr="00701459">
        <w:rPr>
          <w:rFonts w:ascii="Arial" w:hAnsi="Arial" w:cs="Arial" w:hint="eastAsia"/>
          <w:sz w:val="20"/>
          <w:szCs w:val="20"/>
          <w:lang w:eastAsia="zh-CN"/>
        </w:rPr>
        <w:t>中国区经理</w:t>
      </w:r>
      <w:r w:rsidR="00701459" w:rsidRPr="00701459">
        <w:rPr>
          <w:rFonts w:ascii="Arial" w:hAnsi="Arial" w:cs="Arial" w:hint="eastAsia"/>
          <w:sz w:val="20"/>
          <w:szCs w:val="20"/>
          <w:lang w:eastAsia="zh-CN"/>
        </w:rPr>
        <w:t>姜隆伟</w:t>
      </w:r>
      <w:r w:rsidRPr="00701459">
        <w:rPr>
          <w:rFonts w:ascii="Arial" w:hAnsi="Arial" w:cs="Arial" w:hint="eastAsia"/>
          <w:sz w:val="20"/>
          <w:szCs w:val="20"/>
          <w:lang w:eastAsia="zh-CN"/>
        </w:rPr>
        <w:t>先生</w:t>
      </w:r>
      <w:r w:rsidR="00701459" w:rsidRPr="00701459">
        <w:rPr>
          <w:rFonts w:ascii="Arial" w:hAnsi="Arial" w:cs="Arial" w:hint="eastAsia"/>
          <w:sz w:val="20"/>
          <w:szCs w:val="20"/>
          <w:lang w:eastAsia="zh-CN"/>
        </w:rPr>
        <w:t>总结</w:t>
      </w:r>
      <w:r w:rsidRPr="00701459">
        <w:rPr>
          <w:rFonts w:ascii="Arial" w:hAnsi="Arial" w:cs="Arial" w:hint="eastAsia"/>
          <w:sz w:val="20"/>
          <w:szCs w:val="20"/>
          <w:lang w:eastAsia="zh-CN"/>
        </w:rPr>
        <w:t>道。</w:t>
      </w:r>
      <w:r w:rsidRPr="00701459">
        <w:rPr>
          <w:rFonts w:ascii="Arial" w:hAnsi="Arial" w:cs="Arial"/>
          <w:sz w:val="20"/>
          <w:szCs w:val="20"/>
          <w:lang w:eastAsia="zh-CN"/>
        </w:rPr>
        <w:t xml:space="preserve"> </w:t>
      </w:r>
    </w:p>
    <w:p w:rsidR="005C6874" w:rsidRPr="00701459" w:rsidRDefault="005C6874" w:rsidP="005C6874">
      <w:pPr>
        <w:rPr>
          <w:rFonts w:ascii="Arial" w:hAnsi="Arial" w:cs="Arial"/>
          <w:sz w:val="20"/>
          <w:szCs w:val="20"/>
          <w:lang w:eastAsia="zh-CN"/>
        </w:rPr>
      </w:pPr>
    </w:p>
    <w:p w:rsidR="00AD42F3" w:rsidRPr="00701459" w:rsidRDefault="00890992">
      <w:pPr>
        <w:spacing w:after="0" w:line="240" w:lineRule="auto"/>
        <w:rPr>
          <w:rFonts w:ascii="Arial" w:eastAsia="Times New Roman" w:hAnsi="Arial" w:cs="Arial"/>
          <w:sz w:val="20"/>
          <w:szCs w:val="20"/>
          <w:lang w:eastAsia="zh-CN"/>
        </w:rPr>
      </w:pPr>
      <w:r w:rsidRPr="003B6085">
        <w:rPr>
          <w:rFonts w:ascii="Microsoft YaHei" w:eastAsia="Microsoft YaHei" w:hAnsi="Microsoft YaHei" w:cs="Microsoft YaHei" w:hint="eastAsia"/>
          <w:sz w:val="20"/>
          <w:szCs w:val="20"/>
          <w:lang w:eastAsia="zh-CN"/>
        </w:rPr>
        <w:t>结束</w:t>
      </w:r>
    </w:p>
    <w:p w:rsidR="000F101F" w:rsidRPr="00701459" w:rsidRDefault="000F101F" w:rsidP="000F101F">
      <w:pPr>
        <w:spacing w:after="0" w:line="240" w:lineRule="auto"/>
        <w:rPr>
          <w:rFonts w:ascii="Arial" w:hAnsi="Arial" w:cs="Arial"/>
          <w:sz w:val="20"/>
          <w:szCs w:val="20"/>
          <w:lang w:eastAsia="zh-CN"/>
        </w:rPr>
      </w:pPr>
    </w:p>
    <w:p w:rsidR="000F101F" w:rsidRPr="00701459" w:rsidRDefault="000F101F" w:rsidP="000F101F">
      <w:pPr>
        <w:spacing w:after="0" w:line="240" w:lineRule="auto"/>
        <w:rPr>
          <w:rFonts w:ascii="Arial" w:hAnsi="Arial" w:cs="Arial"/>
          <w:sz w:val="20"/>
          <w:szCs w:val="20"/>
          <w:lang w:eastAsia="zh-CN"/>
        </w:rPr>
      </w:pPr>
    </w:p>
    <w:p w:rsidR="00AD42F3" w:rsidRPr="00701459" w:rsidRDefault="00890992">
      <w:pPr>
        <w:spacing w:after="0" w:line="240" w:lineRule="auto"/>
        <w:rPr>
          <w:rFonts w:ascii="Arial" w:hAnsi="Arial" w:cs="Arial"/>
          <w:sz w:val="20"/>
          <w:szCs w:val="20"/>
          <w:lang w:eastAsia="zh-CN" w:bidi="en-US"/>
        </w:rPr>
      </w:pPr>
      <w:r w:rsidRPr="00701459">
        <w:rPr>
          <w:rFonts w:ascii="Arial" w:hAnsi="Arial" w:cs="Arial" w:hint="eastAsia"/>
          <w:sz w:val="20"/>
          <w:szCs w:val="20"/>
          <w:lang w:eastAsia="zh-CN" w:bidi="en-US"/>
        </w:rPr>
        <w:t>如需了解更多信息，请联系</w:t>
      </w:r>
    </w:p>
    <w:p w:rsidR="000F101F" w:rsidRPr="00701459" w:rsidRDefault="000F101F" w:rsidP="000F101F">
      <w:pPr>
        <w:spacing w:after="0" w:line="240" w:lineRule="auto"/>
        <w:rPr>
          <w:rFonts w:ascii="Arial" w:hAnsi="Arial" w:cs="Arial"/>
          <w:sz w:val="20"/>
          <w:szCs w:val="20"/>
          <w:lang w:eastAsia="zh-CN" w:bidi="en-US"/>
        </w:rPr>
      </w:pPr>
    </w:p>
    <w:p w:rsidR="005C6874" w:rsidRPr="00701459" w:rsidRDefault="005C6874" w:rsidP="000F101F">
      <w:pPr>
        <w:spacing w:after="0" w:line="240" w:lineRule="auto"/>
        <w:rPr>
          <w:rFonts w:ascii="Arial" w:hAnsi="Arial" w:cs="Arial"/>
          <w:sz w:val="20"/>
          <w:szCs w:val="20"/>
          <w:lang w:eastAsia="zh-CN" w:bidi="en-US"/>
        </w:rPr>
      </w:pPr>
    </w:p>
    <w:p w:rsidR="00AD42F3" w:rsidRPr="00701459" w:rsidRDefault="00890992">
      <w:pPr>
        <w:spacing w:after="0" w:line="240" w:lineRule="auto"/>
        <w:rPr>
          <w:rFonts w:ascii="Arial" w:hAnsi="Arial" w:cs="Arial"/>
          <w:sz w:val="20"/>
          <w:szCs w:val="20"/>
          <w:lang w:eastAsia="zh-CN" w:bidi="en-US"/>
        </w:rPr>
      </w:pPr>
      <w:r w:rsidRPr="00701459">
        <w:rPr>
          <w:rFonts w:ascii="Arial" w:hAnsi="Arial" w:cs="Arial"/>
          <w:sz w:val="20"/>
          <w:szCs w:val="20"/>
          <w:lang w:eastAsia="zh-CN" w:bidi="en-US"/>
        </w:rPr>
        <w:t xml:space="preserve">NUM </w:t>
      </w:r>
      <w:r w:rsidRPr="00701459">
        <w:rPr>
          <w:rFonts w:ascii="Arial" w:hAnsi="Arial" w:cs="Arial" w:hint="eastAsia"/>
          <w:sz w:val="20"/>
          <w:szCs w:val="20"/>
          <w:lang w:eastAsia="zh-CN" w:bidi="en-US"/>
        </w:rPr>
        <w:t>数控技术（上海）有限公司</w:t>
      </w:r>
    </w:p>
    <w:p w:rsidR="00AD42F3" w:rsidRDefault="00890992">
      <w:pPr>
        <w:spacing w:after="0" w:line="240" w:lineRule="auto"/>
        <w:rPr>
          <w:rFonts w:ascii="Arial" w:hAnsi="Arial" w:cs="Arial"/>
          <w:sz w:val="20"/>
          <w:szCs w:val="20"/>
          <w:lang w:eastAsia="zh-CN" w:bidi="en-US"/>
        </w:rPr>
      </w:pPr>
      <w:r w:rsidRPr="005C6874">
        <w:rPr>
          <w:rFonts w:ascii="Arial" w:hAnsi="Arial" w:cs="Arial"/>
          <w:sz w:val="20"/>
          <w:szCs w:val="20"/>
          <w:lang w:eastAsia="zh-CN" w:bidi="en-US"/>
        </w:rPr>
        <w:lastRenderedPageBreak/>
        <w:br/>
      </w:r>
      <w:r w:rsidRPr="005C6874">
        <w:rPr>
          <w:rFonts w:ascii="Arial" w:hAnsi="Arial" w:cs="Arial"/>
          <w:sz w:val="20"/>
          <w:szCs w:val="20"/>
          <w:lang w:eastAsia="zh-CN" w:bidi="en-US"/>
        </w:rPr>
        <w:t>上海市浦东新区金科路</w:t>
      </w:r>
      <w:r w:rsidRPr="005C6874">
        <w:rPr>
          <w:rFonts w:ascii="Arial" w:hAnsi="Arial" w:cs="Arial"/>
          <w:sz w:val="20"/>
          <w:szCs w:val="20"/>
          <w:lang w:eastAsia="zh-CN" w:bidi="en-US"/>
        </w:rPr>
        <w:t xml:space="preserve"> 2889 </w:t>
      </w:r>
      <w:r w:rsidRPr="005C6874">
        <w:rPr>
          <w:rFonts w:ascii="Arial" w:hAnsi="Arial" w:cs="Arial"/>
          <w:sz w:val="20"/>
          <w:szCs w:val="20"/>
          <w:lang w:eastAsia="zh-CN" w:bidi="en-US"/>
        </w:rPr>
        <w:t>号占时广场</w:t>
      </w:r>
      <w:r w:rsidRPr="005C6874">
        <w:rPr>
          <w:rFonts w:ascii="Arial" w:hAnsi="Arial" w:cs="Arial"/>
          <w:sz w:val="20"/>
          <w:szCs w:val="20"/>
          <w:lang w:eastAsia="zh-CN" w:bidi="en-US"/>
        </w:rPr>
        <w:t xml:space="preserve"> A </w:t>
      </w:r>
      <w:r w:rsidRPr="005C6874">
        <w:rPr>
          <w:rFonts w:ascii="Arial" w:hAnsi="Arial" w:cs="Arial"/>
          <w:sz w:val="20"/>
          <w:szCs w:val="20"/>
          <w:lang w:eastAsia="zh-CN" w:bidi="en-US"/>
        </w:rPr>
        <w:t>座</w:t>
      </w:r>
      <w:r w:rsidRPr="005C6874">
        <w:rPr>
          <w:rFonts w:ascii="Arial" w:hAnsi="Arial" w:cs="Arial"/>
          <w:sz w:val="20"/>
          <w:szCs w:val="20"/>
          <w:lang w:eastAsia="zh-CN" w:bidi="en-US"/>
        </w:rPr>
        <w:t xml:space="preserve"> 604 </w:t>
      </w:r>
      <w:r w:rsidRPr="005C6874">
        <w:rPr>
          <w:rFonts w:ascii="Arial" w:hAnsi="Arial" w:cs="Arial"/>
          <w:sz w:val="20"/>
          <w:szCs w:val="20"/>
          <w:lang w:eastAsia="zh-CN" w:bidi="en-US"/>
        </w:rPr>
        <w:t>号</w:t>
      </w:r>
      <w:r w:rsidRPr="005C6874">
        <w:rPr>
          <w:rFonts w:ascii="Arial" w:hAnsi="Arial" w:cs="Arial"/>
          <w:sz w:val="20"/>
          <w:szCs w:val="20"/>
          <w:lang w:eastAsia="zh-CN" w:bidi="en-US"/>
        </w:rPr>
        <w:t xml:space="preserve"> </w:t>
      </w:r>
      <w:r w:rsidRPr="005C6874">
        <w:rPr>
          <w:rFonts w:ascii="Arial" w:hAnsi="Arial" w:cs="Arial"/>
          <w:sz w:val="20"/>
          <w:szCs w:val="20"/>
          <w:lang w:eastAsia="zh-CN" w:bidi="en-US"/>
        </w:rPr>
        <w:br/>
      </w:r>
      <w:r w:rsidRPr="005C6874">
        <w:rPr>
          <w:rFonts w:ascii="Arial" w:hAnsi="Arial" w:cs="Arial"/>
          <w:sz w:val="20"/>
          <w:szCs w:val="20"/>
          <w:lang w:eastAsia="zh-CN" w:bidi="en-US"/>
        </w:rPr>
        <w:t>邮编：</w:t>
      </w:r>
      <w:r w:rsidRPr="005C6874">
        <w:rPr>
          <w:rFonts w:ascii="Arial" w:hAnsi="Arial" w:cs="Arial"/>
          <w:sz w:val="20"/>
          <w:szCs w:val="20"/>
          <w:lang w:eastAsia="zh-CN" w:bidi="en-US"/>
        </w:rPr>
        <w:t>201203 (CN)</w:t>
      </w:r>
    </w:p>
    <w:p w:rsidR="00701459" w:rsidRDefault="00890992">
      <w:pPr>
        <w:spacing w:after="0" w:line="240" w:lineRule="auto"/>
        <w:rPr>
          <w:rFonts w:ascii="Arial" w:hAnsi="Arial" w:cs="Arial"/>
          <w:sz w:val="20"/>
          <w:szCs w:val="20"/>
          <w:lang w:bidi="en-US"/>
        </w:rPr>
      </w:pPr>
      <w:r w:rsidRPr="005C6874">
        <w:rPr>
          <w:rFonts w:ascii="Arial" w:hAnsi="Arial" w:cs="Arial"/>
          <w:sz w:val="20"/>
          <w:szCs w:val="20"/>
          <w:lang w:bidi="en-US"/>
        </w:rPr>
        <w:t xml:space="preserve">+86 21 6882 0958 </w:t>
      </w:r>
      <w:r w:rsidRPr="005C6874">
        <w:rPr>
          <w:rFonts w:ascii="Arial" w:hAnsi="Arial" w:cs="Arial"/>
          <w:sz w:val="20"/>
          <w:szCs w:val="20"/>
          <w:lang w:bidi="en-US"/>
        </w:rPr>
        <w:br/>
        <w:t>+86 21 6882 0959</w:t>
      </w:r>
    </w:p>
    <w:p w:rsidR="00AD42F3" w:rsidRDefault="00494E93">
      <w:pPr>
        <w:spacing w:after="0" w:line="240" w:lineRule="auto"/>
        <w:rPr>
          <w:rFonts w:ascii="Arial" w:hAnsi="Arial" w:cs="Arial"/>
          <w:sz w:val="20"/>
          <w:szCs w:val="20"/>
          <w:lang w:bidi="en-US"/>
        </w:rPr>
      </w:pPr>
      <w:hyperlink r:id="rId6" w:history="1">
        <w:r w:rsidR="00701459" w:rsidRPr="00D45229">
          <w:rPr>
            <w:rStyle w:val="Hyperlink"/>
            <w:rFonts w:ascii="Arial" w:hAnsi="Arial" w:cs="Arial"/>
            <w:sz w:val="20"/>
            <w:szCs w:val="20"/>
            <w:lang w:bidi="en-US"/>
          </w:rPr>
          <w:t>sales.cn@num.com</w:t>
        </w:r>
      </w:hyperlink>
      <w:r w:rsidR="005C6874" w:rsidRPr="005C6874">
        <w:rPr>
          <w:rFonts w:ascii="Arial" w:hAnsi="Arial" w:cs="Arial"/>
          <w:sz w:val="20"/>
          <w:szCs w:val="20"/>
          <w:lang w:bidi="en-US"/>
        </w:rPr>
        <w:br/>
      </w:r>
      <w:hyperlink r:id="rId7" w:history="1">
        <w:r w:rsidR="00701459" w:rsidRPr="00D45229">
          <w:rPr>
            <w:rStyle w:val="Hyperlink"/>
            <w:rFonts w:ascii="Arial" w:hAnsi="Arial" w:cs="Arial"/>
            <w:sz w:val="20"/>
            <w:szCs w:val="20"/>
            <w:lang w:bidi="en-US"/>
          </w:rPr>
          <w:t>service.cn@num.com</w:t>
        </w:r>
      </w:hyperlink>
    </w:p>
    <w:p w:rsidR="005C6874" w:rsidRPr="005C6874" w:rsidRDefault="005C6874" w:rsidP="005C6874">
      <w:pPr>
        <w:spacing w:after="0" w:line="240" w:lineRule="auto"/>
        <w:rPr>
          <w:rFonts w:ascii="Arial" w:hAnsi="Arial" w:cs="Arial"/>
          <w:sz w:val="20"/>
          <w:szCs w:val="20"/>
          <w:lang w:bidi="en-US"/>
        </w:rPr>
      </w:pPr>
    </w:p>
    <w:p w:rsidR="005C6874" w:rsidRPr="005C6874" w:rsidRDefault="005C6874" w:rsidP="005C6874">
      <w:pPr>
        <w:spacing w:after="0" w:line="240" w:lineRule="auto"/>
        <w:rPr>
          <w:rFonts w:ascii="Arial" w:hAnsi="Arial" w:cs="Arial"/>
          <w:sz w:val="20"/>
          <w:szCs w:val="20"/>
          <w:lang w:bidi="en-US"/>
        </w:rPr>
      </w:pPr>
    </w:p>
    <w:p w:rsidR="00AD42F3" w:rsidRDefault="00890992">
      <w:pPr>
        <w:spacing w:after="0" w:line="240" w:lineRule="auto"/>
        <w:rPr>
          <w:rFonts w:ascii="Arial" w:hAnsi="Arial" w:cs="Arial"/>
          <w:sz w:val="20"/>
          <w:szCs w:val="20"/>
          <w:lang w:eastAsia="zh-CN" w:bidi="en-US"/>
        </w:rPr>
      </w:pPr>
      <w:r w:rsidRPr="005C6874">
        <w:rPr>
          <w:rFonts w:ascii="Arial" w:hAnsi="Arial" w:cs="Arial"/>
          <w:sz w:val="20"/>
          <w:szCs w:val="20"/>
          <w:lang w:eastAsia="zh-CN" w:bidi="en-US"/>
        </w:rPr>
        <w:t xml:space="preserve">NUM </w:t>
      </w:r>
      <w:r w:rsidRPr="005C6874">
        <w:rPr>
          <w:rFonts w:ascii="Arial" w:hAnsi="Arial" w:cs="Arial"/>
          <w:sz w:val="20"/>
          <w:szCs w:val="20"/>
          <w:lang w:eastAsia="zh-CN" w:bidi="en-US"/>
        </w:rPr>
        <w:t>数控技术（上海）有限公司广州分公司</w:t>
      </w:r>
    </w:p>
    <w:p w:rsidR="00AD42F3" w:rsidRDefault="00890992">
      <w:pPr>
        <w:spacing w:after="0" w:line="240" w:lineRule="auto"/>
        <w:rPr>
          <w:rFonts w:ascii="Arial" w:hAnsi="Arial" w:cs="Arial"/>
          <w:sz w:val="20"/>
          <w:szCs w:val="20"/>
          <w:lang w:eastAsia="zh-CN" w:bidi="en-US"/>
        </w:rPr>
      </w:pPr>
      <w:r w:rsidRPr="005C6874">
        <w:rPr>
          <w:rFonts w:ascii="Arial" w:hAnsi="Arial" w:cs="Arial"/>
          <w:sz w:val="20"/>
          <w:szCs w:val="20"/>
          <w:lang w:eastAsia="zh-CN" w:bidi="en-US"/>
        </w:rPr>
        <w:br/>
      </w:r>
      <w:r w:rsidRPr="005C6874">
        <w:rPr>
          <w:rFonts w:ascii="Arial" w:hAnsi="Arial" w:cs="Arial"/>
          <w:sz w:val="20"/>
          <w:szCs w:val="20"/>
          <w:lang w:eastAsia="zh-CN" w:bidi="en-US"/>
        </w:rPr>
        <w:t>广州市黄埔区开泰大道</w:t>
      </w:r>
      <w:r w:rsidRPr="005C6874">
        <w:rPr>
          <w:rFonts w:ascii="Arial" w:hAnsi="Arial" w:cs="Arial"/>
          <w:sz w:val="20"/>
          <w:szCs w:val="20"/>
          <w:lang w:eastAsia="zh-CN" w:bidi="en-US"/>
        </w:rPr>
        <w:t xml:space="preserve"> 28 </w:t>
      </w:r>
      <w:r w:rsidRPr="005C6874">
        <w:rPr>
          <w:rFonts w:ascii="Arial" w:hAnsi="Arial" w:cs="Arial"/>
          <w:sz w:val="20"/>
          <w:szCs w:val="20"/>
          <w:lang w:eastAsia="zh-CN" w:bidi="en-US"/>
        </w:rPr>
        <w:t>号大科技园</w:t>
      </w:r>
      <w:r w:rsidRPr="005C6874">
        <w:rPr>
          <w:rFonts w:ascii="Arial" w:hAnsi="Arial" w:cs="Arial"/>
          <w:sz w:val="20"/>
          <w:szCs w:val="20"/>
          <w:lang w:eastAsia="zh-CN" w:bidi="en-US"/>
        </w:rPr>
        <w:t xml:space="preserve"> C3 </w:t>
      </w:r>
      <w:r w:rsidRPr="005C6874">
        <w:rPr>
          <w:rFonts w:ascii="Arial" w:hAnsi="Arial" w:cs="Arial"/>
          <w:sz w:val="20"/>
          <w:szCs w:val="20"/>
          <w:lang w:eastAsia="zh-CN" w:bidi="en-US"/>
        </w:rPr>
        <w:t>栋</w:t>
      </w:r>
      <w:r w:rsidRPr="005C6874">
        <w:rPr>
          <w:rFonts w:ascii="Arial" w:hAnsi="Arial" w:cs="Arial"/>
          <w:sz w:val="20"/>
          <w:szCs w:val="20"/>
          <w:lang w:eastAsia="zh-CN" w:bidi="en-US"/>
        </w:rPr>
        <w:t xml:space="preserve"> 1005 </w:t>
      </w:r>
      <w:r w:rsidRPr="005C6874">
        <w:rPr>
          <w:rFonts w:ascii="Arial" w:hAnsi="Arial" w:cs="Arial"/>
          <w:sz w:val="20"/>
          <w:szCs w:val="20"/>
          <w:lang w:eastAsia="zh-CN" w:bidi="en-US"/>
        </w:rPr>
        <w:t>室</w:t>
      </w:r>
      <w:r w:rsidRPr="005C6874">
        <w:rPr>
          <w:rFonts w:ascii="Arial" w:hAnsi="Arial" w:cs="Arial"/>
          <w:sz w:val="20"/>
          <w:szCs w:val="20"/>
          <w:lang w:eastAsia="zh-CN" w:bidi="en-US"/>
        </w:rPr>
        <w:t xml:space="preserve"> </w:t>
      </w:r>
      <w:r w:rsidRPr="005C6874">
        <w:rPr>
          <w:rFonts w:ascii="Arial" w:hAnsi="Arial" w:cs="Arial"/>
          <w:sz w:val="20"/>
          <w:szCs w:val="20"/>
          <w:lang w:eastAsia="zh-CN" w:bidi="en-US"/>
        </w:rPr>
        <w:br/>
        <w:t>(CN)</w:t>
      </w:r>
    </w:p>
    <w:p w:rsidR="00701459" w:rsidRDefault="00890992">
      <w:pPr>
        <w:spacing w:after="0" w:line="240" w:lineRule="auto"/>
        <w:rPr>
          <w:rFonts w:ascii="Arial" w:hAnsi="Arial" w:cs="Arial"/>
          <w:sz w:val="20"/>
          <w:szCs w:val="20"/>
          <w:lang w:bidi="en-US"/>
        </w:rPr>
      </w:pPr>
      <w:r w:rsidRPr="005C6874">
        <w:rPr>
          <w:rFonts w:ascii="Arial" w:hAnsi="Arial" w:cs="Arial"/>
          <w:sz w:val="20"/>
          <w:szCs w:val="20"/>
          <w:lang w:bidi="en-US"/>
        </w:rPr>
        <w:t>+86 20 2232 5686</w:t>
      </w:r>
    </w:p>
    <w:p w:rsidR="00AD42F3" w:rsidRDefault="00494E93">
      <w:pPr>
        <w:spacing w:after="0" w:line="240" w:lineRule="auto"/>
        <w:rPr>
          <w:rFonts w:ascii="Arial" w:hAnsi="Arial" w:cs="Arial"/>
          <w:sz w:val="20"/>
          <w:szCs w:val="20"/>
          <w:lang w:bidi="en-US"/>
        </w:rPr>
      </w:pPr>
      <w:hyperlink r:id="rId8" w:history="1">
        <w:r w:rsidR="00701459" w:rsidRPr="00D45229">
          <w:rPr>
            <w:rStyle w:val="Hyperlink"/>
            <w:rFonts w:ascii="Arial" w:hAnsi="Arial" w:cs="Arial"/>
            <w:sz w:val="20"/>
            <w:szCs w:val="20"/>
            <w:lang w:bidi="en-US"/>
          </w:rPr>
          <w:t>sales.cn@num.com</w:t>
        </w:r>
      </w:hyperlink>
      <w:r w:rsidR="005C6874" w:rsidRPr="005C6874">
        <w:rPr>
          <w:rFonts w:ascii="Arial" w:hAnsi="Arial" w:cs="Arial"/>
          <w:sz w:val="20"/>
          <w:szCs w:val="20"/>
          <w:lang w:bidi="en-US"/>
        </w:rPr>
        <w:br/>
      </w:r>
      <w:hyperlink r:id="rId9" w:history="1">
        <w:r w:rsidR="00701459" w:rsidRPr="00D45229">
          <w:rPr>
            <w:rStyle w:val="Hyperlink"/>
            <w:rFonts w:ascii="Arial" w:hAnsi="Arial" w:cs="Arial"/>
            <w:sz w:val="20"/>
            <w:szCs w:val="20"/>
            <w:lang w:bidi="en-US"/>
          </w:rPr>
          <w:t>service.cn@num.com</w:t>
        </w:r>
      </w:hyperlink>
    </w:p>
    <w:p w:rsidR="005C6874" w:rsidRPr="005C6874" w:rsidRDefault="005C6874" w:rsidP="000F101F">
      <w:pPr>
        <w:spacing w:after="0" w:line="240" w:lineRule="auto"/>
        <w:rPr>
          <w:rFonts w:ascii="Arial" w:hAnsi="Arial" w:cs="Arial"/>
          <w:sz w:val="20"/>
          <w:szCs w:val="20"/>
          <w:lang w:bidi="en-US"/>
        </w:rPr>
      </w:pPr>
    </w:p>
    <w:p w:rsidR="005C6874" w:rsidRPr="005C6874" w:rsidRDefault="005C6874" w:rsidP="000F101F">
      <w:pPr>
        <w:spacing w:after="0" w:line="240" w:lineRule="auto"/>
        <w:rPr>
          <w:rFonts w:ascii="Arial" w:hAnsi="Arial" w:cs="Arial"/>
          <w:sz w:val="20"/>
          <w:szCs w:val="20"/>
          <w:lang w:bidi="en-US"/>
        </w:rPr>
      </w:pPr>
    </w:p>
    <w:p w:rsidR="00AD42F3" w:rsidRDefault="00890992">
      <w:pPr>
        <w:spacing w:after="0" w:line="240" w:lineRule="auto"/>
        <w:rPr>
          <w:rFonts w:ascii="Arial" w:hAnsi="Arial" w:cs="Arial"/>
          <w:sz w:val="20"/>
          <w:szCs w:val="20"/>
          <w:lang w:val="de-CH" w:bidi="en-US"/>
        </w:rPr>
      </w:pPr>
      <w:r w:rsidRPr="00EA3EA9">
        <w:rPr>
          <w:rFonts w:ascii="Arial" w:hAnsi="Arial" w:cs="Arial"/>
          <w:sz w:val="20"/>
          <w:szCs w:val="20"/>
          <w:lang w:val="de-CH" w:bidi="en-US"/>
        </w:rPr>
        <w:t>总部：</w:t>
      </w:r>
      <w:r w:rsidRPr="00EA3EA9">
        <w:rPr>
          <w:rFonts w:ascii="Arial" w:hAnsi="Arial" w:cs="Arial"/>
          <w:sz w:val="20"/>
          <w:szCs w:val="20"/>
          <w:lang w:val="de-CH" w:bidi="en-US"/>
        </w:rPr>
        <w:t xml:space="preserve"> </w:t>
      </w:r>
    </w:p>
    <w:p w:rsidR="00AD42F3" w:rsidRDefault="00890992">
      <w:pPr>
        <w:spacing w:after="0" w:line="240" w:lineRule="auto"/>
        <w:rPr>
          <w:rFonts w:ascii="Arial" w:hAnsi="Arial" w:cs="Arial"/>
          <w:sz w:val="20"/>
          <w:szCs w:val="20"/>
          <w:lang w:val="de-CH" w:bidi="en-US"/>
        </w:rPr>
      </w:pPr>
      <w:r w:rsidRPr="005C6874">
        <w:rPr>
          <w:rFonts w:ascii="Arial" w:hAnsi="Arial" w:cs="Arial"/>
          <w:sz w:val="20"/>
          <w:szCs w:val="20"/>
          <w:lang w:val="de-CH" w:bidi="en-US"/>
        </w:rPr>
        <w:t>NUM AG, Battenhusstrasse 16, CH-9053 Teufen, Switzerland.</w:t>
      </w:r>
    </w:p>
    <w:p w:rsidR="00AD42F3" w:rsidRDefault="00890992">
      <w:pPr>
        <w:spacing w:after="0" w:line="240" w:lineRule="auto"/>
        <w:rPr>
          <w:rFonts w:ascii="Arial" w:hAnsi="Arial" w:cs="Arial"/>
          <w:sz w:val="20"/>
          <w:szCs w:val="20"/>
          <w:u w:val="single"/>
          <w:lang w:val="de-CH" w:bidi="en-US"/>
        </w:rPr>
      </w:pPr>
      <w:r w:rsidRPr="005C6874">
        <w:rPr>
          <w:rFonts w:ascii="Arial" w:hAnsi="Arial" w:cs="Arial"/>
          <w:sz w:val="20"/>
          <w:szCs w:val="20"/>
          <w:lang w:val="de-CH" w:bidi="en-US"/>
        </w:rPr>
        <w:t>电话：</w:t>
      </w:r>
      <w:r w:rsidRPr="005C6874">
        <w:rPr>
          <w:rFonts w:ascii="Arial" w:hAnsi="Arial" w:cs="Arial"/>
          <w:sz w:val="20"/>
          <w:szCs w:val="20"/>
          <w:lang w:val="de-CH" w:bidi="en-US"/>
        </w:rPr>
        <w:t xml:space="preserve">+41 71 335 04 11; mailto:sales.ch@num.com; </w:t>
      </w:r>
      <w:hyperlink r:id="rId10" w:history="1">
        <w:r w:rsidRPr="005C6874">
          <w:rPr>
            <w:rFonts w:ascii="Arial" w:hAnsi="Arial" w:cs="Arial"/>
            <w:sz w:val="20"/>
            <w:szCs w:val="20"/>
            <w:u w:val="single"/>
            <w:lang w:val="de-CH" w:bidi="en-US"/>
          </w:rPr>
          <w:t>www.num.com</w:t>
        </w:r>
      </w:hyperlink>
    </w:p>
    <w:p w:rsidR="000F101F" w:rsidRDefault="000F101F" w:rsidP="000F101F">
      <w:pPr>
        <w:spacing w:after="0" w:line="240" w:lineRule="auto"/>
        <w:rPr>
          <w:rFonts w:ascii="Arial" w:hAnsi="Arial" w:cs="Arial"/>
          <w:sz w:val="20"/>
          <w:szCs w:val="20"/>
          <w:lang w:val="de-CH" w:bidi="en-US"/>
        </w:rPr>
      </w:pPr>
    </w:p>
    <w:p w:rsidR="005C6874" w:rsidRDefault="005C6874" w:rsidP="000F101F">
      <w:pPr>
        <w:spacing w:after="0" w:line="240" w:lineRule="auto"/>
        <w:rPr>
          <w:rFonts w:ascii="Arial" w:hAnsi="Arial" w:cs="Arial"/>
          <w:sz w:val="20"/>
          <w:szCs w:val="20"/>
          <w:lang w:val="de-CH" w:bidi="en-US"/>
        </w:rPr>
      </w:pPr>
    </w:p>
    <w:p w:rsidR="00AD42F3" w:rsidRDefault="00890992">
      <w:pPr>
        <w:spacing w:after="0" w:line="240" w:lineRule="auto"/>
        <w:rPr>
          <w:rFonts w:ascii="Arial" w:hAnsi="Arial" w:cs="Arial"/>
          <w:sz w:val="20"/>
          <w:szCs w:val="20"/>
          <w:lang w:val="de-CH" w:bidi="en-US"/>
        </w:rPr>
      </w:pPr>
      <w:r>
        <w:rPr>
          <w:rFonts w:ascii="Arial" w:hAnsi="Arial" w:cs="Arial"/>
          <w:sz w:val="20"/>
          <w:szCs w:val="20"/>
          <w:lang w:val="de-CH" w:bidi="en-US"/>
        </w:rPr>
        <w:t>图片和说明：</w:t>
      </w:r>
    </w:p>
    <w:p w:rsidR="005C6874" w:rsidRDefault="005C6874" w:rsidP="005C6874"/>
    <w:p w:rsidR="005C6874" w:rsidRDefault="005C6874" w:rsidP="005C6874">
      <w:r>
        <w:rPr>
          <w:noProof/>
        </w:rPr>
        <w:drawing>
          <wp:inline distT="0" distB="0" distL="0" distR="0" wp14:anchorId="254B2BE9" wp14:editId="4FE043F0">
            <wp:extent cx="2976880" cy="1562735"/>
            <wp:effectExtent l="0" t="0" r="0" b="0"/>
            <wp:docPr id="4" name="Grafik 4" descr="AMU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U26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76880" cy="1562735"/>
                    </a:xfrm>
                    <a:prstGeom prst="rect">
                      <a:avLst/>
                    </a:prstGeom>
                    <a:noFill/>
                    <a:ln>
                      <a:noFill/>
                    </a:ln>
                  </pic:spPr>
                </pic:pic>
              </a:graphicData>
            </a:graphic>
          </wp:inline>
        </w:drawing>
      </w:r>
    </w:p>
    <w:p w:rsidR="00AD42F3" w:rsidRDefault="00890992">
      <w:r>
        <w:t>AMU260</w:t>
      </w:r>
    </w:p>
    <w:p w:rsidR="005C6874" w:rsidRDefault="005C6874" w:rsidP="005C6874"/>
    <w:p w:rsidR="005C6874" w:rsidRDefault="005C6874" w:rsidP="005C6874"/>
    <w:p w:rsidR="005C6874" w:rsidRDefault="005C6874" w:rsidP="005C6874">
      <w:r>
        <w:rPr>
          <w:noProof/>
        </w:rPr>
        <w:lastRenderedPageBreak/>
        <w:drawing>
          <wp:inline distT="0" distB="0" distL="0" distR="0" wp14:anchorId="699B342A" wp14:editId="022D1145">
            <wp:extent cx="1552575" cy="2700655"/>
            <wp:effectExtent l="0" t="0" r="9525" b="4445"/>
            <wp:docPr id="3" name="Grafik 3" descr="AMU2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MU26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2575" cy="2700655"/>
                    </a:xfrm>
                    <a:prstGeom prst="rect">
                      <a:avLst/>
                    </a:prstGeom>
                    <a:noFill/>
                    <a:ln>
                      <a:noFill/>
                    </a:ln>
                  </pic:spPr>
                </pic:pic>
              </a:graphicData>
            </a:graphic>
          </wp:inline>
        </w:drawing>
      </w:r>
    </w:p>
    <w:p w:rsidR="00AD42F3" w:rsidRDefault="00890992">
      <w:r>
        <w:t>模拟</w:t>
      </w:r>
      <w:r>
        <w:t xml:space="preserve"> Flexium 3D</w:t>
      </w:r>
    </w:p>
    <w:p w:rsidR="005C6874" w:rsidRDefault="005C6874" w:rsidP="005C6874"/>
    <w:p w:rsidR="005C6874" w:rsidRDefault="005C6874" w:rsidP="005C6874">
      <w:r>
        <w:rPr>
          <w:noProof/>
        </w:rPr>
        <w:drawing>
          <wp:inline distT="0" distB="0" distL="0" distR="0" wp14:anchorId="15FC27A9" wp14:editId="058A3C97">
            <wp:extent cx="1499235" cy="2615565"/>
            <wp:effectExtent l="0" t="0" r="5715" b="0"/>
            <wp:docPr id="2" name="Grafik 2" descr="AMU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U260-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99235" cy="2615565"/>
                    </a:xfrm>
                    <a:prstGeom prst="rect">
                      <a:avLst/>
                    </a:prstGeom>
                    <a:noFill/>
                    <a:ln>
                      <a:noFill/>
                    </a:ln>
                  </pic:spPr>
                </pic:pic>
              </a:graphicData>
            </a:graphic>
          </wp:inline>
        </w:drawing>
      </w:r>
    </w:p>
    <w:p w:rsidR="00AD42F3" w:rsidRDefault="00701459">
      <w:r>
        <w:rPr>
          <w:rFonts w:hint="eastAsia"/>
          <w:lang w:eastAsia="zh-CN"/>
        </w:rPr>
        <w:t>3D</w:t>
      </w:r>
      <w:r>
        <w:rPr>
          <w:rFonts w:hint="eastAsia"/>
          <w:lang w:eastAsia="zh-CN"/>
        </w:rPr>
        <w:t>模拟</w:t>
      </w:r>
    </w:p>
    <w:p w:rsidR="005C6874" w:rsidRDefault="005C6874" w:rsidP="005C6874">
      <w:bookmarkStart w:id="0" w:name="_GoBack"/>
      <w:bookmarkEnd w:id="0"/>
    </w:p>
    <w:sectPr w:rsidR="005C6874" w:rsidSect="00C15E35">
      <w:pgSz w:w="12240" w:h="15840"/>
      <w:pgMar w:top="1440" w:right="1041"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DengXian">
    <w:altName w:val="SimSun"/>
    <w:panose1 w:val="02010600030101010101"/>
    <w:charset w:val="86"/>
    <w:family w:val="auto"/>
    <w:pitch w:val="variable"/>
    <w:sig w:usb0="A00002BF" w:usb1="38CF7CFA" w:usb2="00000016" w:usb3="00000000" w:csb0="0004000F" w:csb1="00000000"/>
  </w:font>
  <w:font w:name="Yu Mincho">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D0772"/>
    <w:multiLevelType w:val="hybridMultilevel"/>
    <w:tmpl w:val="8B165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55EE4"/>
    <w:multiLevelType w:val="hybridMultilevel"/>
    <w:tmpl w:val="8A1860DA"/>
    <w:lvl w:ilvl="0" w:tplc="9DDA1A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1A4322"/>
    <w:multiLevelType w:val="multilevel"/>
    <w:tmpl w:val="4A30A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011"/>
    <w:rsid w:val="000646CC"/>
    <w:rsid w:val="00065604"/>
    <w:rsid w:val="00093DC1"/>
    <w:rsid w:val="000A41DA"/>
    <w:rsid w:val="000B4BC9"/>
    <w:rsid w:val="000B616F"/>
    <w:rsid w:val="000F101F"/>
    <w:rsid w:val="000F31F4"/>
    <w:rsid w:val="00113617"/>
    <w:rsid w:val="00120E57"/>
    <w:rsid w:val="00126D6C"/>
    <w:rsid w:val="00133135"/>
    <w:rsid w:val="001332B3"/>
    <w:rsid w:val="00152F27"/>
    <w:rsid w:val="002215A4"/>
    <w:rsid w:val="00236EC1"/>
    <w:rsid w:val="00242901"/>
    <w:rsid w:val="002502B7"/>
    <w:rsid w:val="002549F8"/>
    <w:rsid w:val="002A7D9A"/>
    <w:rsid w:val="002B0528"/>
    <w:rsid w:val="0031055F"/>
    <w:rsid w:val="00322189"/>
    <w:rsid w:val="00324ED2"/>
    <w:rsid w:val="003563D9"/>
    <w:rsid w:val="00365D63"/>
    <w:rsid w:val="00391831"/>
    <w:rsid w:val="003A0E5D"/>
    <w:rsid w:val="003B6085"/>
    <w:rsid w:val="003C2B02"/>
    <w:rsid w:val="003D5865"/>
    <w:rsid w:val="003E3647"/>
    <w:rsid w:val="003E3CA9"/>
    <w:rsid w:val="003F79AA"/>
    <w:rsid w:val="00436AA6"/>
    <w:rsid w:val="00445246"/>
    <w:rsid w:val="0047055B"/>
    <w:rsid w:val="00487DB7"/>
    <w:rsid w:val="00494E93"/>
    <w:rsid w:val="004B61D9"/>
    <w:rsid w:val="004B6D2D"/>
    <w:rsid w:val="004C27C1"/>
    <w:rsid w:val="004D6452"/>
    <w:rsid w:val="004E04A8"/>
    <w:rsid w:val="004E700B"/>
    <w:rsid w:val="00540308"/>
    <w:rsid w:val="0054466E"/>
    <w:rsid w:val="00590430"/>
    <w:rsid w:val="005C468A"/>
    <w:rsid w:val="005C6874"/>
    <w:rsid w:val="005D3248"/>
    <w:rsid w:val="005E4861"/>
    <w:rsid w:val="005E6599"/>
    <w:rsid w:val="005F47FF"/>
    <w:rsid w:val="00642A1D"/>
    <w:rsid w:val="00644CF2"/>
    <w:rsid w:val="00646DA3"/>
    <w:rsid w:val="006A271A"/>
    <w:rsid w:val="006B37FC"/>
    <w:rsid w:val="006D48B1"/>
    <w:rsid w:val="006E0BB3"/>
    <w:rsid w:val="006E0D8D"/>
    <w:rsid w:val="00700746"/>
    <w:rsid w:val="00701459"/>
    <w:rsid w:val="0073400A"/>
    <w:rsid w:val="0077274B"/>
    <w:rsid w:val="00787B8C"/>
    <w:rsid w:val="007B15AC"/>
    <w:rsid w:val="007E2EEB"/>
    <w:rsid w:val="00804409"/>
    <w:rsid w:val="00806422"/>
    <w:rsid w:val="00831D46"/>
    <w:rsid w:val="0083211D"/>
    <w:rsid w:val="00861021"/>
    <w:rsid w:val="00890992"/>
    <w:rsid w:val="00932F13"/>
    <w:rsid w:val="00942756"/>
    <w:rsid w:val="00944AED"/>
    <w:rsid w:val="00947EBA"/>
    <w:rsid w:val="00971DE4"/>
    <w:rsid w:val="00981216"/>
    <w:rsid w:val="009A412D"/>
    <w:rsid w:val="009E23B9"/>
    <w:rsid w:val="009E7B11"/>
    <w:rsid w:val="009F6BBA"/>
    <w:rsid w:val="009F7DD3"/>
    <w:rsid w:val="00A2683E"/>
    <w:rsid w:val="00A35677"/>
    <w:rsid w:val="00A47AF1"/>
    <w:rsid w:val="00A6700F"/>
    <w:rsid w:val="00A73119"/>
    <w:rsid w:val="00A81920"/>
    <w:rsid w:val="00AA35A6"/>
    <w:rsid w:val="00AA6F1C"/>
    <w:rsid w:val="00AB6845"/>
    <w:rsid w:val="00AC0473"/>
    <w:rsid w:val="00AD42F3"/>
    <w:rsid w:val="00B01C1D"/>
    <w:rsid w:val="00B04864"/>
    <w:rsid w:val="00B21B24"/>
    <w:rsid w:val="00B54C70"/>
    <w:rsid w:val="00B95C7B"/>
    <w:rsid w:val="00BB2524"/>
    <w:rsid w:val="00BB58DF"/>
    <w:rsid w:val="00BD54CB"/>
    <w:rsid w:val="00BE458B"/>
    <w:rsid w:val="00BE78A6"/>
    <w:rsid w:val="00C15E35"/>
    <w:rsid w:val="00C2752C"/>
    <w:rsid w:val="00C30A8E"/>
    <w:rsid w:val="00C31D45"/>
    <w:rsid w:val="00C45AB9"/>
    <w:rsid w:val="00C61D9F"/>
    <w:rsid w:val="00C8044F"/>
    <w:rsid w:val="00C938BF"/>
    <w:rsid w:val="00CA719A"/>
    <w:rsid w:val="00CE79C2"/>
    <w:rsid w:val="00D045AC"/>
    <w:rsid w:val="00D11C9D"/>
    <w:rsid w:val="00D2196E"/>
    <w:rsid w:val="00D2246E"/>
    <w:rsid w:val="00D33011"/>
    <w:rsid w:val="00D5291C"/>
    <w:rsid w:val="00D57AB5"/>
    <w:rsid w:val="00D61EF8"/>
    <w:rsid w:val="00D63A1B"/>
    <w:rsid w:val="00D90352"/>
    <w:rsid w:val="00DB1858"/>
    <w:rsid w:val="00DC1591"/>
    <w:rsid w:val="00DD3D1D"/>
    <w:rsid w:val="00DD50BF"/>
    <w:rsid w:val="00DF19EA"/>
    <w:rsid w:val="00E02B51"/>
    <w:rsid w:val="00E0548D"/>
    <w:rsid w:val="00E53048"/>
    <w:rsid w:val="00E7708A"/>
    <w:rsid w:val="00E8278F"/>
    <w:rsid w:val="00E84C34"/>
    <w:rsid w:val="00E948E2"/>
    <w:rsid w:val="00EA3EA9"/>
    <w:rsid w:val="00ED67B3"/>
    <w:rsid w:val="00EE7CAD"/>
    <w:rsid w:val="00F01D88"/>
    <w:rsid w:val="00F05712"/>
    <w:rsid w:val="00F17BA1"/>
    <w:rsid w:val="00F2435B"/>
    <w:rsid w:val="00F27B2C"/>
    <w:rsid w:val="00F77C0C"/>
    <w:rsid w:val="00FA5821"/>
    <w:rsid w:val="00FC3315"/>
    <w:rsid w:val="00FD1629"/>
    <w:rsid w:val="00FF31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1C6F56"/>
  <w15:docId w15:val="{125A1B3F-0E89-4B43-9C29-B47EBFBD5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7B2C"/>
  </w:style>
  <w:style w:type="paragraph" w:styleId="berschrift2">
    <w:name w:val="heading 2"/>
    <w:basedOn w:val="Standard"/>
    <w:next w:val="Standard"/>
    <w:link w:val="berschrift2Zchn"/>
    <w:uiPriority w:val="9"/>
    <w:unhideWhenUsed/>
    <w:qFormat/>
    <w:rsid w:val="005C6874"/>
    <w:pPr>
      <w:keepNext/>
      <w:keepLines/>
      <w:spacing w:before="40" w:after="0"/>
      <w:outlineLvl w:val="1"/>
    </w:pPr>
    <w:rPr>
      <w:rFonts w:asciiTheme="majorHAnsi" w:eastAsiaTheme="majorEastAsia" w:hAnsiTheme="majorHAnsi" w:cstheme="majorBidi"/>
      <w:b/>
      <w:color w:val="000000" w:themeColor="text1"/>
      <w:kern w:val="2"/>
      <w:sz w:val="24"/>
      <w:szCs w:val="26"/>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65604"/>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065604"/>
    <w:rPr>
      <w:rFonts w:ascii="Lucida Grande" w:hAnsi="Lucida Grande"/>
      <w:sz w:val="18"/>
      <w:szCs w:val="18"/>
    </w:rPr>
  </w:style>
  <w:style w:type="character" w:styleId="Hyperlink">
    <w:name w:val="Hyperlink"/>
    <w:basedOn w:val="Absatz-Standardschriftart"/>
    <w:uiPriority w:val="99"/>
    <w:unhideWhenUsed/>
    <w:rsid w:val="00D61EF8"/>
    <w:rPr>
      <w:color w:val="0563C1" w:themeColor="hyperlink"/>
      <w:u w:val="single"/>
    </w:rPr>
  </w:style>
  <w:style w:type="paragraph" w:customStyle="1" w:styleId="Default">
    <w:name w:val="Default"/>
    <w:rsid w:val="00D61EF8"/>
    <w:pPr>
      <w:autoSpaceDE w:val="0"/>
      <w:autoSpaceDN w:val="0"/>
      <w:adjustRightInd w:val="0"/>
      <w:spacing w:after="0" w:line="240" w:lineRule="auto"/>
    </w:pPr>
    <w:rPr>
      <w:rFonts w:ascii="Arial" w:hAnsi="Arial" w:cs="Arial"/>
      <w:color w:val="000000"/>
      <w:sz w:val="24"/>
      <w:szCs w:val="24"/>
      <w:lang w:val="it-IT"/>
    </w:rPr>
  </w:style>
  <w:style w:type="character" w:customStyle="1" w:styleId="Hyperlink0">
    <w:name w:val="Hyperlink.0"/>
    <w:basedOn w:val="Hyperlink"/>
    <w:rsid w:val="00D61EF8"/>
    <w:rPr>
      <w:color w:val="0563C1" w:themeColor="hyperlink"/>
      <w:u w:val="single"/>
    </w:rPr>
  </w:style>
  <w:style w:type="paragraph" w:styleId="berarbeitung">
    <w:name w:val="Revision"/>
    <w:hidden/>
    <w:uiPriority w:val="99"/>
    <w:semiHidden/>
    <w:rsid w:val="0083211D"/>
    <w:pPr>
      <w:spacing w:after="0" w:line="240" w:lineRule="auto"/>
    </w:pPr>
  </w:style>
  <w:style w:type="character" w:customStyle="1" w:styleId="berschrift2Zchn">
    <w:name w:val="Überschrift 2 Zchn"/>
    <w:basedOn w:val="Absatz-Standardschriftart"/>
    <w:link w:val="berschrift2"/>
    <w:uiPriority w:val="9"/>
    <w:rsid w:val="005C6874"/>
    <w:rPr>
      <w:rFonts w:asciiTheme="majorHAnsi" w:eastAsiaTheme="majorEastAsia" w:hAnsiTheme="majorHAnsi" w:cstheme="majorBidi"/>
      <w:b/>
      <w:color w:val="000000" w:themeColor="text1"/>
      <w:kern w:val="2"/>
      <w:sz w:val="24"/>
      <w:szCs w:val="26"/>
      <w:lang w:val="de-DE"/>
      <w14:ligatures w14:val="standardContextual"/>
    </w:rPr>
  </w:style>
  <w:style w:type="paragraph" w:styleId="Listenabsatz">
    <w:name w:val="List Paragraph"/>
    <w:basedOn w:val="Standard"/>
    <w:uiPriority w:val="34"/>
    <w:qFormat/>
    <w:rsid w:val="005C6874"/>
    <w:pPr>
      <w:spacing w:after="0"/>
      <w:ind w:left="720"/>
      <w:contextualSpacing/>
    </w:pPr>
    <w:rPr>
      <w:kern w:val="2"/>
      <w:lang w:val="de-DE"/>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460577">
      <w:bodyDiv w:val="1"/>
      <w:marLeft w:val="0"/>
      <w:marRight w:val="0"/>
      <w:marTop w:val="0"/>
      <w:marBottom w:val="0"/>
      <w:divBdr>
        <w:top w:val="none" w:sz="0" w:space="0" w:color="auto"/>
        <w:left w:val="none" w:sz="0" w:space="0" w:color="auto"/>
        <w:bottom w:val="none" w:sz="0" w:space="0" w:color="auto"/>
        <w:right w:val="none" w:sz="0" w:space="0" w:color="auto"/>
      </w:divBdr>
      <w:divsChild>
        <w:div w:id="1270963662">
          <w:marLeft w:val="0"/>
          <w:marRight w:val="0"/>
          <w:marTop w:val="0"/>
          <w:marBottom w:val="0"/>
          <w:divBdr>
            <w:top w:val="none" w:sz="0" w:space="0" w:color="auto"/>
            <w:left w:val="none" w:sz="0" w:space="0" w:color="auto"/>
            <w:bottom w:val="none" w:sz="0" w:space="0" w:color="auto"/>
            <w:right w:val="none" w:sz="0" w:space="0" w:color="auto"/>
          </w:divBdr>
          <w:divsChild>
            <w:div w:id="447545992">
              <w:marLeft w:val="0"/>
              <w:marRight w:val="0"/>
              <w:marTop w:val="0"/>
              <w:marBottom w:val="300"/>
              <w:divBdr>
                <w:top w:val="none" w:sz="0" w:space="0" w:color="auto"/>
                <w:left w:val="none" w:sz="0" w:space="0" w:color="auto"/>
                <w:bottom w:val="none" w:sz="0" w:space="0" w:color="auto"/>
                <w:right w:val="none" w:sz="0" w:space="0" w:color="auto"/>
              </w:divBdr>
            </w:div>
            <w:div w:id="531696923">
              <w:marLeft w:val="0"/>
              <w:marRight w:val="0"/>
              <w:marTop w:val="0"/>
              <w:marBottom w:val="300"/>
              <w:divBdr>
                <w:top w:val="none" w:sz="0" w:space="0" w:color="auto"/>
                <w:left w:val="none" w:sz="0" w:space="0" w:color="auto"/>
                <w:bottom w:val="none" w:sz="0" w:space="0" w:color="auto"/>
                <w:right w:val="none" w:sz="0" w:space="0" w:color="auto"/>
              </w:divBdr>
            </w:div>
            <w:div w:id="1530992303">
              <w:marLeft w:val="0"/>
              <w:marRight w:val="0"/>
              <w:marTop w:val="0"/>
              <w:marBottom w:val="300"/>
              <w:divBdr>
                <w:top w:val="none" w:sz="0" w:space="0" w:color="auto"/>
                <w:left w:val="none" w:sz="0" w:space="0" w:color="auto"/>
                <w:bottom w:val="none" w:sz="0" w:space="0" w:color="auto"/>
                <w:right w:val="none" w:sz="0" w:space="0" w:color="auto"/>
              </w:divBdr>
            </w:div>
          </w:divsChild>
        </w:div>
        <w:div w:id="959607618">
          <w:marLeft w:val="0"/>
          <w:marRight w:val="0"/>
          <w:marTop w:val="0"/>
          <w:marBottom w:val="0"/>
          <w:divBdr>
            <w:top w:val="none" w:sz="0" w:space="0" w:color="auto"/>
            <w:left w:val="none" w:sz="0" w:space="0" w:color="auto"/>
            <w:bottom w:val="none" w:sz="0" w:space="0" w:color="auto"/>
            <w:right w:val="none" w:sz="0" w:space="0" w:color="auto"/>
          </w:divBdr>
          <w:divsChild>
            <w:div w:id="1572615186">
              <w:marLeft w:val="0"/>
              <w:marRight w:val="0"/>
              <w:marTop w:val="0"/>
              <w:marBottom w:val="300"/>
              <w:divBdr>
                <w:top w:val="none" w:sz="0" w:space="0" w:color="auto"/>
                <w:left w:val="none" w:sz="0" w:space="0" w:color="auto"/>
                <w:bottom w:val="none" w:sz="0" w:space="0" w:color="auto"/>
                <w:right w:val="none" w:sz="0" w:space="0" w:color="auto"/>
              </w:divBdr>
            </w:div>
            <w:div w:id="905845217">
              <w:marLeft w:val="0"/>
              <w:marRight w:val="0"/>
              <w:marTop w:val="0"/>
              <w:marBottom w:val="300"/>
              <w:divBdr>
                <w:top w:val="none" w:sz="0" w:space="0" w:color="auto"/>
                <w:left w:val="none" w:sz="0" w:space="0" w:color="auto"/>
                <w:bottom w:val="none" w:sz="0" w:space="0" w:color="auto"/>
                <w:right w:val="none" w:sz="0" w:space="0" w:color="auto"/>
              </w:divBdr>
            </w:div>
            <w:div w:id="173588345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4486859">
      <w:bodyDiv w:val="1"/>
      <w:marLeft w:val="0"/>
      <w:marRight w:val="0"/>
      <w:marTop w:val="0"/>
      <w:marBottom w:val="0"/>
      <w:divBdr>
        <w:top w:val="none" w:sz="0" w:space="0" w:color="auto"/>
        <w:left w:val="none" w:sz="0" w:space="0" w:color="auto"/>
        <w:bottom w:val="none" w:sz="0" w:space="0" w:color="auto"/>
        <w:right w:val="none" w:sz="0" w:space="0" w:color="auto"/>
      </w:divBdr>
    </w:div>
    <w:div w:id="20292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es.cn@num.com"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hyperlink" Target="mailto:service.cn@num.com" TargetMode="Externa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les.cn@num.com"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um.com/" TargetMode="External"/><Relationship Id="rId4" Type="http://schemas.openxmlformats.org/officeDocument/2006/relationships/settings" Target="settings.xml"/><Relationship Id="rId9" Type="http://schemas.openxmlformats.org/officeDocument/2006/relationships/hyperlink" Target="mailto:service.cn@nu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E4426-68AB-4C3A-BCA7-021DE7C6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705</Words>
  <Characters>975</Characters>
  <Application>Microsoft Office Word</Application>
  <DocSecurity>0</DocSecurity>
  <Lines>60</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Boeni</dc:creator>
  <cp:keywords>, docId:74B1383E8837AE9C8D7D3AB4E3BEE702</cp:keywords>
  <dc:description/>
  <cp:lastModifiedBy>Jacqueline Boeni</cp:lastModifiedBy>
  <cp:revision>2</cp:revision>
  <dcterms:created xsi:type="dcterms:W3CDTF">2024-04-07T15:30:00Z</dcterms:created>
  <dcterms:modified xsi:type="dcterms:W3CDTF">2024-04-08T13:08:00Z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766f4163b3ab8bad18e1cf599a4122bae271b7d705dbc15886b2bb7b12db5639</vt:lpwstr>
  </property>
</Properties>
</file>